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5EB" w:rsidRDefault="000465EB" w:rsidP="00EF132A">
      <w:pPr>
        <w:spacing w:after="0" w:line="240" w:lineRule="auto"/>
        <w:rPr>
          <w:rFonts w:cs="Arial"/>
          <w:i/>
          <w:color w:val="auto"/>
        </w:rPr>
      </w:pPr>
    </w:p>
    <w:p w:rsidR="00EF132A" w:rsidRPr="005A0B5A" w:rsidRDefault="00EF132A" w:rsidP="00EF132A">
      <w:pPr>
        <w:spacing w:after="0" w:line="240" w:lineRule="auto"/>
        <w:rPr>
          <w:rFonts w:cs="Arial"/>
          <w:color w:val="auto"/>
        </w:rPr>
      </w:pPr>
      <w:r w:rsidRPr="005A0B5A">
        <w:rPr>
          <w:rFonts w:cs="Arial"/>
          <w:i/>
          <w:color w:val="auto"/>
        </w:rPr>
        <w:t>POST:</w:t>
      </w:r>
      <w:r w:rsidRPr="005A0B5A">
        <w:rPr>
          <w:rFonts w:cs="Arial"/>
          <w:i/>
          <w:color w:val="auto"/>
        </w:rPr>
        <w:tab/>
      </w:r>
      <w:r w:rsidRPr="005A0B5A">
        <w:rPr>
          <w:rFonts w:cs="Arial"/>
          <w:b/>
          <w:color w:val="auto"/>
        </w:rPr>
        <w:tab/>
      </w:r>
      <w:r w:rsidRPr="005A0B5A">
        <w:rPr>
          <w:rFonts w:cs="Arial"/>
          <w:b/>
          <w:color w:val="auto"/>
        </w:rPr>
        <w:tab/>
      </w:r>
      <w:r w:rsidRPr="005A0B5A">
        <w:rPr>
          <w:rFonts w:cs="Arial"/>
          <w:b/>
          <w:color w:val="auto"/>
        </w:rPr>
        <w:tab/>
      </w:r>
      <w:r w:rsidRPr="005A0B5A">
        <w:rPr>
          <w:rFonts w:cs="Arial"/>
          <w:color w:val="auto"/>
        </w:rPr>
        <w:t>Night Concierge Worker</w:t>
      </w:r>
    </w:p>
    <w:p w:rsidR="00EF132A" w:rsidRPr="005A0B5A" w:rsidRDefault="00EF132A" w:rsidP="00EF132A">
      <w:pPr>
        <w:spacing w:after="0" w:line="240" w:lineRule="auto"/>
        <w:rPr>
          <w:rFonts w:cs="Arial"/>
          <w:b/>
          <w:color w:val="auto"/>
        </w:rPr>
      </w:pPr>
    </w:p>
    <w:p w:rsidR="00EF132A" w:rsidRPr="005A0B5A" w:rsidRDefault="00EF132A" w:rsidP="00EF132A">
      <w:pPr>
        <w:spacing w:after="0" w:line="240" w:lineRule="auto"/>
        <w:rPr>
          <w:rFonts w:cs="Arial"/>
          <w:color w:val="auto"/>
        </w:rPr>
      </w:pPr>
      <w:r w:rsidRPr="005A0B5A">
        <w:rPr>
          <w:rFonts w:cs="Arial"/>
          <w:i/>
          <w:color w:val="auto"/>
        </w:rPr>
        <w:t>RESPONSIBLE TO:</w:t>
      </w:r>
      <w:r w:rsidRPr="005A0B5A">
        <w:rPr>
          <w:rFonts w:cs="Arial"/>
          <w:b/>
          <w:color w:val="auto"/>
        </w:rPr>
        <w:t xml:space="preserve">     </w:t>
      </w:r>
      <w:r w:rsidRPr="005A0B5A">
        <w:rPr>
          <w:rFonts w:cs="Arial"/>
          <w:b/>
          <w:color w:val="auto"/>
        </w:rPr>
        <w:tab/>
      </w:r>
      <w:r w:rsidR="009B54ED" w:rsidRPr="005A0B5A">
        <w:rPr>
          <w:rFonts w:cs="Arial"/>
          <w:color w:val="auto"/>
        </w:rPr>
        <w:tab/>
      </w:r>
      <w:r w:rsidR="00A659D3">
        <w:rPr>
          <w:rFonts w:cs="Arial"/>
          <w:color w:val="auto"/>
        </w:rPr>
        <w:t>Operations Manager</w:t>
      </w:r>
      <w:r w:rsidR="009B54ED" w:rsidRPr="005A0B5A">
        <w:rPr>
          <w:rFonts w:cs="Arial"/>
          <w:color w:val="auto"/>
        </w:rPr>
        <w:t xml:space="preserve"> </w:t>
      </w:r>
    </w:p>
    <w:p w:rsidR="00EF132A" w:rsidRPr="005A0B5A" w:rsidRDefault="00EF132A" w:rsidP="00EF132A">
      <w:pPr>
        <w:spacing w:after="0" w:line="240" w:lineRule="auto"/>
        <w:rPr>
          <w:rFonts w:cs="Arial"/>
          <w:color w:val="auto"/>
        </w:rPr>
      </w:pPr>
    </w:p>
    <w:p w:rsidR="00EF132A" w:rsidRPr="005A0B5A" w:rsidRDefault="00EF132A" w:rsidP="00130148">
      <w:pPr>
        <w:spacing w:after="0" w:line="240" w:lineRule="auto"/>
        <w:rPr>
          <w:rFonts w:cs="Arial"/>
          <w:color w:val="auto"/>
        </w:rPr>
      </w:pPr>
      <w:r w:rsidRPr="005A0B5A">
        <w:rPr>
          <w:rFonts w:cs="Arial"/>
          <w:i/>
          <w:color w:val="auto"/>
        </w:rPr>
        <w:t>HOURS</w:t>
      </w:r>
      <w:r w:rsidRPr="005A0B5A">
        <w:rPr>
          <w:rFonts w:cs="Arial"/>
          <w:b/>
          <w:color w:val="auto"/>
        </w:rPr>
        <w:t>:</w:t>
      </w:r>
      <w:r w:rsidRPr="005A0B5A">
        <w:rPr>
          <w:rFonts w:cs="Arial"/>
          <w:b/>
          <w:color w:val="auto"/>
        </w:rPr>
        <w:tab/>
      </w:r>
      <w:r w:rsidRPr="005A0B5A">
        <w:rPr>
          <w:rFonts w:cs="Arial"/>
          <w:b/>
          <w:color w:val="auto"/>
        </w:rPr>
        <w:tab/>
      </w:r>
      <w:r w:rsidRPr="005A0B5A">
        <w:rPr>
          <w:rFonts w:cs="Arial"/>
          <w:b/>
          <w:color w:val="auto"/>
        </w:rPr>
        <w:tab/>
      </w:r>
      <w:r w:rsidR="00822D28">
        <w:rPr>
          <w:rFonts w:cs="Arial"/>
          <w:color w:val="auto"/>
        </w:rPr>
        <w:t xml:space="preserve">17.5 per week approx.. </w:t>
      </w:r>
    </w:p>
    <w:p w:rsidR="00EF132A" w:rsidRPr="005A0B5A" w:rsidRDefault="00EF132A" w:rsidP="00EF132A">
      <w:pPr>
        <w:spacing w:after="0" w:line="240" w:lineRule="auto"/>
        <w:rPr>
          <w:rFonts w:cs="Arial"/>
          <w:color w:val="auto"/>
        </w:rPr>
      </w:pPr>
      <w:r w:rsidRPr="005A0B5A">
        <w:rPr>
          <w:rFonts w:cs="Arial"/>
          <w:color w:val="auto"/>
        </w:rPr>
        <w:tab/>
      </w:r>
      <w:r w:rsidRPr="005A0B5A">
        <w:rPr>
          <w:rFonts w:cs="Arial"/>
          <w:color w:val="auto"/>
        </w:rPr>
        <w:tab/>
      </w:r>
    </w:p>
    <w:p w:rsidR="00EF132A" w:rsidRPr="005A0B5A" w:rsidRDefault="00EF132A" w:rsidP="00EF132A">
      <w:pPr>
        <w:spacing w:after="0"/>
        <w:rPr>
          <w:rFonts w:cs="Arial"/>
          <w:color w:val="auto"/>
        </w:rPr>
      </w:pPr>
      <w:r w:rsidRPr="005A0B5A">
        <w:rPr>
          <w:rFonts w:cs="Arial"/>
          <w:i/>
          <w:color w:val="auto"/>
        </w:rPr>
        <w:t>LOCATION:</w:t>
      </w:r>
      <w:r w:rsidRPr="005A0B5A">
        <w:rPr>
          <w:rFonts w:cs="Arial"/>
          <w:i/>
          <w:color w:val="auto"/>
        </w:rPr>
        <w:tab/>
      </w:r>
      <w:r w:rsidRPr="005A0B5A">
        <w:rPr>
          <w:rFonts w:cs="Arial"/>
          <w:b/>
          <w:color w:val="auto"/>
        </w:rPr>
        <w:tab/>
      </w:r>
      <w:r w:rsidRPr="005A0B5A">
        <w:rPr>
          <w:rFonts w:cs="Arial"/>
          <w:b/>
          <w:color w:val="auto"/>
        </w:rPr>
        <w:tab/>
      </w:r>
      <w:r w:rsidRPr="005A0B5A">
        <w:rPr>
          <w:rFonts w:cs="Arial"/>
          <w:color w:val="auto"/>
        </w:rPr>
        <w:t>Consort House</w:t>
      </w:r>
    </w:p>
    <w:p w:rsidR="009B54ED" w:rsidRPr="005A0B5A" w:rsidRDefault="009B54ED" w:rsidP="00EF132A">
      <w:pPr>
        <w:spacing w:after="0"/>
        <w:rPr>
          <w:rFonts w:cs="Arial"/>
          <w:color w:val="auto"/>
        </w:rPr>
      </w:pPr>
    </w:p>
    <w:p w:rsidR="00EF132A" w:rsidRPr="005A0B5A" w:rsidRDefault="00EF132A" w:rsidP="00EF132A">
      <w:pPr>
        <w:spacing w:after="0"/>
        <w:rPr>
          <w:rFonts w:cs="Arial"/>
          <w:color w:val="auto"/>
        </w:rPr>
      </w:pPr>
      <w:r w:rsidRPr="005A0B5A">
        <w:rPr>
          <w:rFonts w:cs="Arial"/>
          <w:i/>
          <w:color w:val="auto"/>
        </w:rPr>
        <w:t>EMPLOYER:</w:t>
      </w:r>
      <w:r w:rsidRPr="005A0B5A">
        <w:rPr>
          <w:rFonts w:cs="Arial"/>
          <w:b/>
          <w:color w:val="auto"/>
        </w:rPr>
        <w:tab/>
      </w:r>
      <w:r w:rsidRPr="005A0B5A">
        <w:rPr>
          <w:rFonts w:cs="Arial"/>
          <w:b/>
          <w:color w:val="auto"/>
        </w:rPr>
        <w:tab/>
        <w:t xml:space="preserve">           </w:t>
      </w:r>
      <w:r w:rsidRPr="005A0B5A">
        <w:rPr>
          <w:rFonts w:cs="Arial"/>
          <w:color w:val="auto"/>
        </w:rPr>
        <w:t>YMCA Wellington and District</w:t>
      </w:r>
    </w:p>
    <w:p w:rsidR="00EF132A" w:rsidRPr="005A0B5A" w:rsidRDefault="00EF132A" w:rsidP="00EF132A">
      <w:pPr>
        <w:spacing w:after="0" w:line="240" w:lineRule="auto"/>
        <w:ind w:left="360"/>
        <w:rPr>
          <w:rFonts w:cs="Arial"/>
          <w:color w:val="auto"/>
        </w:rPr>
      </w:pPr>
    </w:p>
    <w:p w:rsidR="009B54ED" w:rsidRPr="005A0B5A" w:rsidRDefault="009B54ED" w:rsidP="009B54ED">
      <w:pPr>
        <w:tabs>
          <w:tab w:val="left" w:pos="1418"/>
        </w:tabs>
        <w:spacing w:after="0"/>
        <w:ind w:left="284" w:right="141"/>
        <w:jc w:val="center"/>
        <w:rPr>
          <w:rFonts w:cstheme="minorHAnsi"/>
          <w:b/>
          <w:color w:val="000000" w:themeColor="text1"/>
        </w:rPr>
      </w:pPr>
      <w:r w:rsidRPr="005A0B5A">
        <w:rPr>
          <w:rFonts w:cstheme="minorHAnsi"/>
          <w:b/>
          <w:color w:val="000000" w:themeColor="text1"/>
        </w:rPr>
        <w:t>An enhanced DBS is required for this post, as the post holder will be working directly with vulnerable people.</w:t>
      </w:r>
    </w:p>
    <w:p w:rsidR="009B54ED" w:rsidRPr="005A0B5A" w:rsidRDefault="009B54ED" w:rsidP="009B54ED">
      <w:pPr>
        <w:spacing w:after="0"/>
        <w:jc w:val="center"/>
        <w:rPr>
          <w:rFonts w:cstheme="minorHAnsi"/>
          <w:color w:val="000000" w:themeColor="text1"/>
        </w:rPr>
      </w:pPr>
    </w:p>
    <w:p w:rsidR="009B54ED" w:rsidRPr="005A0B5A" w:rsidRDefault="009B54ED" w:rsidP="009B54ED">
      <w:pPr>
        <w:spacing w:after="0" w:line="240" w:lineRule="auto"/>
        <w:ind w:left="360"/>
        <w:rPr>
          <w:rFonts w:cstheme="minorHAnsi"/>
          <w:color w:val="000000" w:themeColor="text1"/>
        </w:rPr>
      </w:pPr>
      <w:r w:rsidRPr="005A0B5A">
        <w:rPr>
          <w:rFonts w:cstheme="minorHAnsi"/>
          <w:color w:val="000000" w:themeColor="text1"/>
        </w:rPr>
        <w:t xml:space="preserve">YMCA Wellington and District provides accommodation with support to single young people aged 16-25 years old. The service aims to provide each client with the skills they need to manage independent living.  We also offer generic floating support throughout the borough as part of Thrive Telford, and have recently set up the Holly Project for survivors of CSE and their families. We also offer the Freedom Programme, a domestic abuse information course for women. </w:t>
      </w:r>
    </w:p>
    <w:p w:rsidR="009B54ED" w:rsidRPr="005A0B5A" w:rsidRDefault="009B54ED" w:rsidP="009B54ED">
      <w:pPr>
        <w:spacing w:after="0" w:line="240" w:lineRule="auto"/>
        <w:ind w:left="360"/>
        <w:rPr>
          <w:rFonts w:cstheme="minorHAnsi"/>
          <w:color w:val="000000" w:themeColor="text1"/>
        </w:rPr>
      </w:pPr>
    </w:p>
    <w:p w:rsidR="009B54ED" w:rsidRPr="005A0B5A" w:rsidRDefault="009B54ED" w:rsidP="009B54ED">
      <w:pPr>
        <w:spacing w:after="0" w:line="240" w:lineRule="auto"/>
        <w:ind w:left="360"/>
        <w:rPr>
          <w:rFonts w:cstheme="minorHAnsi"/>
          <w:color w:val="000000" w:themeColor="text1"/>
        </w:rPr>
      </w:pPr>
      <w:r w:rsidRPr="005A0B5A">
        <w:rPr>
          <w:rFonts w:cstheme="minorHAnsi"/>
          <w:color w:val="000000" w:themeColor="text1"/>
        </w:rPr>
        <w:t xml:space="preserve">YMCA promotes a person-centred approach – our customers come from a wide variety of backgrounds, and may have mental health difficulties, experience of CSE or domestic abuse, </w:t>
      </w:r>
      <w:r w:rsidR="00A659D3">
        <w:rPr>
          <w:rFonts w:cstheme="minorHAnsi"/>
          <w:color w:val="000000" w:themeColor="text1"/>
        </w:rPr>
        <w:t>or</w:t>
      </w:r>
      <w:r w:rsidR="00A659D3" w:rsidRPr="005A0B5A">
        <w:rPr>
          <w:rFonts w:cstheme="minorHAnsi"/>
          <w:color w:val="000000" w:themeColor="text1"/>
        </w:rPr>
        <w:t xml:space="preserve"> a</w:t>
      </w:r>
      <w:r w:rsidRPr="005A0B5A">
        <w:rPr>
          <w:rFonts w:cstheme="minorHAnsi"/>
          <w:color w:val="000000" w:themeColor="text1"/>
        </w:rPr>
        <w:t xml:space="preserve"> history of criminal offences.  Most of our accommodation customers successfully move on to their own general needs property, others return to family or go on to university. </w:t>
      </w:r>
    </w:p>
    <w:p w:rsidR="00EF132A" w:rsidRPr="005A0B5A" w:rsidRDefault="00EF132A" w:rsidP="00EF132A">
      <w:pPr>
        <w:spacing w:after="0" w:line="240" w:lineRule="auto"/>
        <w:ind w:left="360"/>
        <w:rPr>
          <w:rFonts w:cs="Arial"/>
          <w:color w:val="auto"/>
        </w:rPr>
      </w:pPr>
    </w:p>
    <w:p w:rsidR="00EF132A" w:rsidRPr="005A0B5A" w:rsidRDefault="00EF132A" w:rsidP="00EF132A">
      <w:pPr>
        <w:spacing w:after="0" w:line="240" w:lineRule="auto"/>
        <w:rPr>
          <w:rFonts w:cs="Arial"/>
          <w:b/>
          <w:color w:val="auto"/>
          <w:u w:val="single"/>
        </w:rPr>
      </w:pPr>
      <w:r w:rsidRPr="005A0B5A">
        <w:rPr>
          <w:rFonts w:cs="Arial"/>
          <w:b/>
          <w:color w:val="auto"/>
          <w:u w:val="single"/>
        </w:rPr>
        <w:t>Main duties</w:t>
      </w:r>
    </w:p>
    <w:p w:rsidR="009B54ED" w:rsidRPr="005A0B5A" w:rsidRDefault="009B54ED" w:rsidP="0009066D">
      <w:pPr>
        <w:spacing w:after="0" w:line="240" w:lineRule="auto"/>
        <w:rPr>
          <w:rFonts w:cs="Arial"/>
          <w:b/>
          <w:color w:val="auto"/>
        </w:rPr>
      </w:pPr>
    </w:p>
    <w:p w:rsidR="00EF132A" w:rsidRPr="005A0B5A" w:rsidRDefault="00EF132A" w:rsidP="0009066D">
      <w:pPr>
        <w:pStyle w:val="ListParagraph"/>
        <w:numPr>
          <w:ilvl w:val="0"/>
          <w:numId w:val="23"/>
        </w:numPr>
        <w:spacing w:after="0" w:line="240" w:lineRule="auto"/>
        <w:rPr>
          <w:rFonts w:ascii="Verdana" w:hAnsi="Verdana" w:cs="Arial"/>
          <w:sz w:val="18"/>
          <w:szCs w:val="18"/>
        </w:rPr>
      </w:pPr>
      <w:r w:rsidRPr="005A0B5A">
        <w:rPr>
          <w:rFonts w:ascii="Verdana" w:hAnsi="Verdana" w:cs="Arial"/>
          <w:bCs/>
          <w:sz w:val="18"/>
          <w:szCs w:val="18"/>
        </w:rPr>
        <w:t>To provide</w:t>
      </w:r>
      <w:r w:rsidR="00B5270B" w:rsidRPr="005A0B5A">
        <w:rPr>
          <w:rFonts w:ascii="Verdana" w:hAnsi="Verdana" w:cs="Arial"/>
          <w:bCs/>
          <w:sz w:val="18"/>
          <w:szCs w:val="18"/>
        </w:rPr>
        <w:t xml:space="preserve"> a safe and secure environment for accommodation based services out of support hours</w:t>
      </w:r>
    </w:p>
    <w:p w:rsidR="00EF132A" w:rsidRPr="005A0B5A" w:rsidRDefault="00EF132A" w:rsidP="0009066D">
      <w:pPr>
        <w:pStyle w:val="ListParagraph"/>
        <w:spacing w:after="0" w:line="240" w:lineRule="auto"/>
        <w:rPr>
          <w:rFonts w:ascii="Verdana" w:hAnsi="Verdana" w:cs="Arial"/>
          <w:sz w:val="18"/>
          <w:szCs w:val="18"/>
        </w:rPr>
      </w:pPr>
    </w:p>
    <w:p w:rsidR="00EF132A" w:rsidRPr="005A0B5A" w:rsidRDefault="0009066D" w:rsidP="0009066D">
      <w:pPr>
        <w:pStyle w:val="ListParagraph"/>
        <w:numPr>
          <w:ilvl w:val="0"/>
          <w:numId w:val="23"/>
        </w:numPr>
        <w:spacing w:after="0" w:line="240" w:lineRule="auto"/>
        <w:rPr>
          <w:rFonts w:ascii="Verdana" w:hAnsi="Verdana" w:cs="Arial"/>
          <w:sz w:val="18"/>
          <w:szCs w:val="18"/>
        </w:rPr>
      </w:pPr>
      <w:r w:rsidRPr="005A0B5A">
        <w:rPr>
          <w:rFonts w:ascii="Verdana" w:hAnsi="Verdana" w:cs="Arial"/>
          <w:bCs/>
          <w:sz w:val="18"/>
          <w:szCs w:val="18"/>
        </w:rPr>
        <w:t>Maintaining the high standards of the accommodation buildings by recording, reporting and where appropriate rectifying issues</w:t>
      </w:r>
      <w:r w:rsidR="00EF132A" w:rsidRPr="005A0B5A">
        <w:rPr>
          <w:rFonts w:ascii="Verdana" w:hAnsi="Verdana" w:cs="Arial"/>
          <w:bCs/>
          <w:sz w:val="18"/>
          <w:szCs w:val="18"/>
        </w:rPr>
        <w:t xml:space="preserve"> </w:t>
      </w:r>
      <w:r w:rsidRPr="005A0B5A">
        <w:rPr>
          <w:rFonts w:ascii="Verdana" w:hAnsi="Verdana" w:cs="Arial"/>
          <w:bCs/>
          <w:sz w:val="18"/>
          <w:szCs w:val="18"/>
        </w:rPr>
        <w:t>in order to protect</w:t>
      </w:r>
      <w:r w:rsidR="00EF132A" w:rsidRPr="005A0B5A">
        <w:rPr>
          <w:rFonts w:ascii="Verdana" w:hAnsi="Verdana" w:cs="Arial"/>
          <w:sz w:val="18"/>
          <w:szCs w:val="18"/>
        </w:rPr>
        <w:t xml:space="preserve"> the fabric of the building from vand</w:t>
      </w:r>
      <w:r w:rsidRPr="005A0B5A">
        <w:rPr>
          <w:rFonts w:ascii="Verdana" w:hAnsi="Verdana" w:cs="Arial"/>
          <w:sz w:val="18"/>
          <w:szCs w:val="18"/>
        </w:rPr>
        <w:t xml:space="preserve">alism, arson, deliberate damage etc. </w:t>
      </w:r>
    </w:p>
    <w:p w:rsidR="0009066D" w:rsidRPr="005A0B5A" w:rsidRDefault="0009066D" w:rsidP="0009066D">
      <w:pPr>
        <w:spacing w:after="0" w:line="240" w:lineRule="auto"/>
        <w:rPr>
          <w:rFonts w:cs="Arial"/>
        </w:rPr>
      </w:pPr>
    </w:p>
    <w:p w:rsidR="00EF132A" w:rsidRPr="005A0B5A" w:rsidRDefault="00EF132A" w:rsidP="0009066D">
      <w:pPr>
        <w:pStyle w:val="ListParagraph"/>
        <w:numPr>
          <w:ilvl w:val="0"/>
          <w:numId w:val="23"/>
        </w:numPr>
        <w:spacing w:after="0" w:line="240" w:lineRule="auto"/>
        <w:rPr>
          <w:rFonts w:ascii="Verdana" w:hAnsi="Verdana" w:cs="Arial"/>
          <w:bCs/>
          <w:sz w:val="18"/>
          <w:szCs w:val="18"/>
        </w:rPr>
      </w:pPr>
      <w:r w:rsidRPr="005A0B5A">
        <w:rPr>
          <w:rFonts w:ascii="Verdana" w:hAnsi="Verdana" w:cs="Arial"/>
          <w:bCs/>
          <w:sz w:val="18"/>
          <w:szCs w:val="18"/>
        </w:rPr>
        <w:t>To actively ensure the security of the building through regular Health and Safety checks and</w:t>
      </w:r>
      <w:r w:rsidR="0009066D" w:rsidRPr="005A0B5A">
        <w:rPr>
          <w:rFonts w:ascii="Verdana" w:hAnsi="Verdana" w:cs="Arial"/>
          <w:bCs/>
          <w:sz w:val="18"/>
          <w:szCs w:val="18"/>
        </w:rPr>
        <w:t xml:space="preserve"> the monitoring of CCTV systems and patrols of our accommodation buildings</w:t>
      </w:r>
    </w:p>
    <w:p w:rsidR="00EF132A" w:rsidRPr="005A0B5A" w:rsidRDefault="00EF132A" w:rsidP="0009066D">
      <w:pPr>
        <w:spacing w:after="0" w:line="240" w:lineRule="auto"/>
        <w:rPr>
          <w:rFonts w:cs="Arial"/>
          <w:bCs/>
          <w:color w:val="auto"/>
        </w:rPr>
      </w:pPr>
    </w:p>
    <w:p w:rsidR="00EF132A" w:rsidRPr="005A0B5A" w:rsidRDefault="00EF132A" w:rsidP="00B479C1">
      <w:pPr>
        <w:pStyle w:val="ListParagraph"/>
        <w:numPr>
          <w:ilvl w:val="0"/>
          <w:numId w:val="23"/>
        </w:numPr>
        <w:spacing w:after="0" w:line="240" w:lineRule="auto"/>
        <w:rPr>
          <w:rFonts w:ascii="Verdana" w:hAnsi="Verdana" w:cs="Arial"/>
          <w:bCs/>
          <w:sz w:val="18"/>
          <w:szCs w:val="18"/>
        </w:rPr>
      </w:pPr>
      <w:r w:rsidRPr="005A0B5A">
        <w:rPr>
          <w:rFonts w:ascii="Verdana" w:hAnsi="Verdana" w:cs="Arial"/>
          <w:bCs/>
          <w:sz w:val="18"/>
          <w:szCs w:val="18"/>
        </w:rPr>
        <w:t>To deal with emergen</w:t>
      </w:r>
      <w:r w:rsidR="0009066D" w:rsidRPr="005A0B5A">
        <w:rPr>
          <w:rFonts w:ascii="Verdana" w:hAnsi="Verdana" w:cs="Arial"/>
          <w:bCs/>
          <w:sz w:val="18"/>
          <w:szCs w:val="18"/>
        </w:rPr>
        <w:t>cy</w:t>
      </w:r>
      <w:r w:rsidR="005A0B5A" w:rsidRPr="005A0B5A">
        <w:rPr>
          <w:rFonts w:ascii="Verdana" w:hAnsi="Verdana" w:cs="Arial"/>
          <w:bCs/>
          <w:sz w:val="18"/>
          <w:szCs w:val="18"/>
        </w:rPr>
        <w:t xml:space="preserve"> and sometimes volatile</w:t>
      </w:r>
      <w:r w:rsidR="0009066D" w:rsidRPr="005A0B5A">
        <w:rPr>
          <w:rFonts w:ascii="Verdana" w:hAnsi="Verdana" w:cs="Arial"/>
          <w:bCs/>
          <w:sz w:val="18"/>
          <w:szCs w:val="18"/>
        </w:rPr>
        <w:t xml:space="preserve"> situations, taking appropriate action</w:t>
      </w:r>
      <w:r w:rsidRPr="005A0B5A">
        <w:rPr>
          <w:rFonts w:ascii="Verdana" w:hAnsi="Verdana" w:cs="Arial"/>
          <w:bCs/>
          <w:sz w:val="18"/>
          <w:szCs w:val="18"/>
        </w:rPr>
        <w:t xml:space="preserve"> and being responsible for calling emergency services </w:t>
      </w:r>
      <w:r w:rsidR="0009066D" w:rsidRPr="005A0B5A">
        <w:rPr>
          <w:rFonts w:ascii="Verdana" w:hAnsi="Verdana" w:cs="Arial"/>
          <w:bCs/>
          <w:sz w:val="18"/>
          <w:szCs w:val="18"/>
        </w:rPr>
        <w:t xml:space="preserve">and for keeping the on-call manager updated of any major events. </w:t>
      </w:r>
    </w:p>
    <w:p w:rsidR="0009066D" w:rsidRPr="005A0B5A" w:rsidRDefault="0009066D" w:rsidP="0009066D">
      <w:pPr>
        <w:spacing w:after="0" w:line="240" w:lineRule="auto"/>
        <w:rPr>
          <w:rFonts w:cs="Arial"/>
          <w:bCs/>
        </w:rPr>
      </w:pPr>
    </w:p>
    <w:p w:rsidR="00EF132A" w:rsidRPr="005A0B5A" w:rsidRDefault="00EF132A" w:rsidP="0009066D">
      <w:pPr>
        <w:pStyle w:val="ListParagraph"/>
        <w:numPr>
          <w:ilvl w:val="0"/>
          <w:numId w:val="23"/>
        </w:numPr>
        <w:spacing w:after="0" w:line="240" w:lineRule="auto"/>
        <w:rPr>
          <w:rFonts w:ascii="Verdana" w:hAnsi="Verdana" w:cs="Arial"/>
          <w:bCs/>
          <w:sz w:val="18"/>
          <w:szCs w:val="18"/>
        </w:rPr>
      </w:pPr>
      <w:r w:rsidRPr="005A0B5A">
        <w:rPr>
          <w:rFonts w:ascii="Verdana" w:hAnsi="Verdana" w:cs="Arial"/>
          <w:bCs/>
          <w:sz w:val="18"/>
          <w:szCs w:val="18"/>
        </w:rPr>
        <w:t>To keep appropriate</w:t>
      </w:r>
      <w:r w:rsidR="0009066D" w:rsidRPr="005A0B5A">
        <w:rPr>
          <w:rFonts w:ascii="Verdana" w:hAnsi="Verdana" w:cs="Arial"/>
          <w:bCs/>
          <w:sz w:val="18"/>
          <w:szCs w:val="18"/>
        </w:rPr>
        <w:t xml:space="preserve"> paper-based and computerised</w:t>
      </w:r>
      <w:r w:rsidRPr="005A0B5A">
        <w:rPr>
          <w:rFonts w:ascii="Verdana" w:hAnsi="Verdana" w:cs="Arial"/>
          <w:bCs/>
          <w:sz w:val="18"/>
          <w:szCs w:val="18"/>
        </w:rPr>
        <w:t xml:space="preserve"> record</w:t>
      </w:r>
      <w:r w:rsidR="0009066D" w:rsidRPr="005A0B5A">
        <w:rPr>
          <w:rFonts w:ascii="Verdana" w:hAnsi="Verdana" w:cs="Arial"/>
          <w:bCs/>
          <w:sz w:val="18"/>
          <w:szCs w:val="18"/>
        </w:rPr>
        <w:t>s in accordance with procedures</w:t>
      </w:r>
    </w:p>
    <w:p w:rsidR="00EF132A" w:rsidRPr="005A0B5A" w:rsidRDefault="00EF132A" w:rsidP="0009066D">
      <w:pPr>
        <w:spacing w:after="0" w:line="240" w:lineRule="auto"/>
        <w:rPr>
          <w:rFonts w:cs="Arial"/>
          <w:bCs/>
          <w:color w:val="auto"/>
        </w:rPr>
      </w:pPr>
    </w:p>
    <w:p w:rsidR="00EF132A" w:rsidRPr="005A0B5A" w:rsidRDefault="00EF132A" w:rsidP="0009066D">
      <w:pPr>
        <w:pStyle w:val="ListParagraph"/>
        <w:numPr>
          <w:ilvl w:val="0"/>
          <w:numId w:val="23"/>
        </w:numPr>
        <w:spacing w:after="0" w:line="240" w:lineRule="auto"/>
        <w:rPr>
          <w:rFonts w:ascii="Verdana" w:hAnsi="Verdana" w:cs="Arial"/>
          <w:sz w:val="18"/>
          <w:szCs w:val="18"/>
        </w:rPr>
      </w:pPr>
      <w:r w:rsidRPr="005A0B5A">
        <w:rPr>
          <w:rFonts w:ascii="Verdana" w:hAnsi="Verdana" w:cs="Arial"/>
          <w:bCs/>
          <w:sz w:val="18"/>
          <w:szCs w:val="18"/>
        </w:rPr>
        <w:t xml:space="preserve">To </w:t>
      </w:r>
      <w:r w:rsidRPr="005A0B5A">
        <w:rPr>
          <w:rFonts w:ascii="Verdana" w:hAnsi="Verdana" w:cs="Arial"/>
          <w:sz w:val="18"/>
          <w:szCs w:val="18"/>
        </w:rPr>
        <w:t>consider the impact of the external environment on the building and act appropriately</w:t>
      </w:r>
    </w:p>
    <w:p w:rsidR="00B5270B" w:rsidRPr="005A0B5A" w:rsidRDefault="00B5270B" w:rsidP="0009066D">
      <w:pPr>
        <w:spacing w:after="0" w:line="240" w:lineRule="auto"/>
        <w:ind w:left="709"/>
        <w:rPr>
          <w:rFonts w:cs="Arial"/>
          <w:color w:val="auto"/>
        </w:rPr>
      </w:pPr>
    </w:p>
    <w:p w:rsidR="00B5270B" w:rsidRPr="005A0B5A" w:rsidRDefault="00B5270B" w:rsidP="0009066D">
      <w:pPr>
        <w:pStyle w:val="ListParagraph"/>
        <w:numPr>
          <w:ilvl w:val="0"/>
          <w:numId w:val="23"/>
        </w:numPr>
        <w:spacing w:after="0" w:line="240" w:lineRule="auto"/>
        <w:rPr>
          <w:rFonts w:ascii="Verdana" w:hAnsi="Verdana" w:cs="Arial"/>
          <w:sz w:val="18"/>
          <w:szCs w:val="18"/>
        </w:rPr>
      </w:pPr>
      <w:r w:rsidRPr="005A0B5A">
        <w:rPr>
          <w:rFonts w:ascii="Verdana" w:hAnsi="Verdana" w:cs="Arial"/>
          <w:sz w:val="18"/>
          <w:szCs w:val="18"/>
        </w:rPr>
        <w:t>To</w:t>
      </w:r>
      <w:r w:rsidR="0009066D" w:rsidRPr="005A0B5A">
        <w:rPr>
          <w:rFonts w:ascii="Verdana" w:hAnsi="Verdana" w:cs="Arial"/>
          <w:sz w:val="18"/>
          <w:szCs w:val="18"/>
        </w:rPr>
        <w:t xml:space="preserve"> carry out </w:t>
      </w:r>
      <w:r w:rsidR="0071002B">
        <w:rPr>
          <w:rFonts w:ascii="Verdana" w:hAnsi="Verdana" w:cs="Arial"/>
          <w:sz w:val="18"/>
          <w:szCs w:val="18"/>
        </w:rPr>
        <w:t>cleaning and/o</w:t>
      </w:r>
      <w:r w:rsidR="0009066D" w:rsidRPr="005A0B5A">
        <w:rPr>
          <w:rFonts w:ascii="Verdana" w:hAnsi="Verdana" w:cs="Arial"/>
          <w:sz w:val="18"/>
          <w:szCs w:val="18"/>
        </w:rPr>
        <w:t>r maintenance duties</w:t>
      </w:r>
      <w:r w:rsidRPr="005A0B5A">
        <w:rPr>
          <w:rFonts w:ascii="Verdana" w:hAnsi="Verdana" w:cs="Arial"/>
          <w:sz w:val="18"/>
          <w:szCs w:val="18"/>
        </w:rPr>
        <w:t xml:space="preserve"> </w:t>
      </w:r>
    </w:p>
    <w:p w:rsidR="0009066D" w:rsidRPr="005A0B5A" w:rsidRDefault="0009066D" w:rsidP="0009066D">
      <w:pPr>
        <w:spacing w:after="0" w:line="240" w:lineRule="auto"/>
        <w:jc w:val="both"/>
        <w:rPr>
          <w:rFonts w:cs="Arial"/>
        </w:rPr>
      </w:pPr>
    </w:p>
    <w:p w:rsidR="009B54ED" w:rsidRPr="005A0B5A" w:rsidRDefault="009B54ED" w:rsidP="0009066D">
      <w:pPr>
        <w:pStyle w:val="ListParagraph"/>
        <w:numPr>
          <w:ilvl w:val="0"/>
          <w:numId w:val="23"/>
        </w:numPr>
        <w:spacing w:after="0" w:line="240" w:lineRule="auto"/>
        <w:jc w:val="both"/>
        <w:rPr>
          <w:rFonts w:ascii="Verdana" w:hAnsi="Verdana" w:cs="Arial"/>
          <w:sz w:val="18"/>
          <w:szCs w:val="18"/>
        </w:rPr>
      </w:pPr>
      <w:r w:rsidRPr="005A0B5A">
        <w:rPr>
          <w:rFonts w:ascii="Verdana" w:hAnsi="Verdana" w:cs="Arial"/>
          <w:sz w:val="18"/>
          <w:szCs w:val="18"/>
        </w:rPr>
        <w:t>T</w:t>
      </w:r>
      <w:r w:rsidR="00EF132A" w:rsidRPr="005A0B5A">
        <w:rPr>
          <w:rFonts w:ascii="Verdana" w:hAnsi="Verdana" w:cs="Arial"/>
          <w:sz w:val="18"/>
          <w:szCs w:val="18"/>
        </w:rPr>
        <w:t xml:space="preserve">o complement the work done by </w:t>
      </w:r>
      <w:r w:rsidRPr="005A0B5A">
        <w:rPr>
          <w:rFonts w:ascii="Verdana" w:hAnsi="Verdana" w:cs="Arial"/>
          <w:sz w:val="18"/>
          <w:szCs w:val="18"/>
        </w:rPr>
        <w:t>support</w:t>
      </w:r>
      <w:r w:rsidR="00EF132A" w:rsidRPr="005A0B5A">
        <w:rPr>
          <w:rFonts w:ascii="Verdana" w:hAnsi="Verdana" w:cs="Arial"/>
          <w:sz w:val="18"/>
          <w:szCs w:val="18"/>
        </w:rPr>
        <w:t xml:space="preserve"> staff by the recording and handing over of relevant information after each shift.</w:t>
      </w:r>
    </w:p>
    <w:p w:rsidR="0009066D" w:rsidRPr="005A0B5A" w:rsidRDefault="0009066D" w:rsidP="0009066D">
      <w:pPr>
        <w:spacing w:after="0" w:line="240" w:lineRule="auto"/>
        <w:jc w:val="both"/>
        <w:rPr>
          <w:rFonts w:cs="Arial"/>
        </w:rPr>
      </w:pPr>
    </w:p>
    <w:p w:rsidR="0009066D" w:rsidRPr="005A0B5A" w:rsidRDefault="00EF132A" w:rsidP="0009066D">
      <w:pPr>
        <w:pStyle w:val="ListParagraph"/>
        <w:numPr>
          <w:ilvl w:val="0"/>
          <w:numId w:val="23"/>
        </w:numPr>
        <w:spacing w:after="0" w:line="240" w:lineRule="auto"/>
        <w:jc w:val="both"/>
        <w:rPr>
          <w:rFonts w:ascii="Verdana" w:hAnsi="Verdana" w:cs="Arial"/>
          <w:sz w:val="18"/>
          <w:szCs w:val="18"/>
        </w:rPr>
      </w:pPr>
      <w:r w:rsidRPr="005A0B5A">
        <w:rPr>
          <w:rFonts w:ascii="Verdana" w:hAnsi="Verdana" w:cs="Arial"/>
          <w:sz w:val="18"/>
          <w:szCs w:val="18"/>
        </w:rPr>
        <w:t>To ensure that all YMCA policies and procedures are being adhered to, particularly those</w:t>
      </w:r>
      <w:r w:rsidR="0009066D" w:rsidRPr="005A0B5A">
        <w:rPr>
          <w:rFonts w:ascii="Verdana" w:hAnsi="Verdana" w:cs="Arial"/>
          <w:sz w:val="18"/>
          <w:szCs w:val="18"/>
        </w:rPr>
        <w:t xml:space="preserve"> relating to Health and Safety a</w:t>
      </w:r>
      <w:r w:rsidRPr="005A0B5A">
        <w:rPr>
          <w:rFonts w:ascii="Verdana" w:hAnsi="Verdana" w:cs="Arial"/>
          <w:sz w:val="18"/>
          <w:szCs w:val="18"/>
        </w:rPr>
        <w:t>nd confidentiality</w:t>
      </w:r>
    </w:p>
    <w:p w:rsidR="0009066D" w:rsidRPr="005A0B5A" w:rsidRDefault="0009066D" w:rsidP="0009066D">
      <w:pPr>
        <w:spacing w:after="0" w:line="240" w:lineRule="auto"/>
        <w:ind w:left="360"/>
        <w:jc w:val="both"/>
        <w:rPr>
          <w:rFonts w:cs="Arial"/>
        </w:rPr>
      </w:pPr>
    </w:p>
    <w:p w:rsidR="00EF132A" w:rsidRPr="005A0B5A" w:rsidRDefault="0009066D" w:rsidP="0009066D">
      <w:pPr>
        <w:pStyle w:val="ListParagraph"/>
        <w:numPr>
          <w:ilvl w:val="0"/>
          <w:numId w:val="23"/>
        </w:numPr>
        <w:spacing w:after="0" w:line="240" w:lineRule="auto"/>
        <w:jc w:val="both"/>
        <w:rPr>
          <w:rFonts w:ascii="Verdana" w:hAnsi="Verdana" w:cs="Arial"/>
          <w:sz w:val="18"/>
          <w:szCs w:val="18"/>
        </w:rPr>
      </w:pPr>
      <w:r w:rsidRPr="005A0B5A">
        <w:rPr>
          <w:rFonts w:ascii="Verdana" w:hAnsi="Verdana" w:cs="Arial"/>
          <w:sz w:val="18"/>
          <w:szCs w:val="18"/>
        </w:rPr>
        <w:t>T</w:t>
      </w:r>
      <w:r w:rsidR="00EF132A" w:rsidRPr="005A0B5A">
        <w:rPr>
          <w:rFonts w:ascii="Verdana" w:hAnsi="Verdana" w:cs="Arial"/>
          <w:sz w:val="18"/>
          <w:szCs w:val="18"/>
        </w:rPr>
        <w:t xml:space="preserve">o undertake your role in a professional manner maintaining a high quality standard of work, in accordance with the aims, values and ethos </w:t>
      </w:r>
      <w:r w:rsidRPr="005A0B5A">
        <w:rPr>
          <w:rFonts w:ascii="Verdana" w:hAnsi="Verdana" w:cs="Arial"/>
          <w:sz w:val="18"/>
          <w:szCs w:val="18"/>
        </w:rPr>
        <w:t xml:space="preserve">of </w:t>
      </w:r>
      <w:r w:rsidR="00EF132A" w:rsidRPr="005A0B5A">
        <w:rPr>
          <w:rFonts w:ascii="Verdana" w:hAnsi="Verdana" w:cs="Arial"/>
          <w:sz w:val="18"/>
          <w:szCs w:val="18"/>
        </w:rPr>
        <w:t>YMCA</w:t>
      </w:r>
      <w:r w:rsidRPr="005A0B5A">
        <w:rPr>
          <w:rFonts w:ascii="Verdana" w:hAnsi="Verdana" w:cs="Arial"/>
          <w:sz w:val="18"/>
          <w:szCs w:val="18"/>
        </w:rPr>
        <w:t xml:space="preserve"> and demonstrate a high level of confidence, common sense and initiative. </w:t>
      </w:r>
    </w:p>
    <w:p w:rsidR="00EF132A" w:rsidRPr="005A0B5A" w:rsidRDefault="00EF132A" w:rsidP="0009066D">
      <w:pPr>
        <w:spacing w:after="0" w:line="240" w:lineRule="auto"/>
        <w:ind w:left="-76"/>
        <w:rPr>
          <w:rFonts w:cs="Arial"/>
          <w:color w:val="auto"/>
        </w:rPr>
      </w:pPr>
    </w:p>
    <w:p w:rsidR="0009066D" w:rsidRPr="005A0B5A" w:rsidRDefault="00EF132A" w:rsidP="00731DAF">
      <w:pPr>
        <w:pStyle w:val="BodyText"/>
        <w:numPr>
          <w:ilvl w:val="0"/>
          <w:numId w:val="23"/>
        </w:numPr>
        <w:spacing w:after="0" w:line="240" w:lineRule="auto"/>
        <w:jc w:val="both"/>
        <w:rPr>
          <w:rFonts w:cs="Arial"/>
          <w:i/>
          <w:color w:val="auto"/>
        </w:rPr>
      </w:pPr>
      <w:r w:rsidRPr="005A0B5A">
        <w:rPr>
          <w:rFonts w:cs="Arial"/>
          <w:color w:val="auto"/>
        </w:rPr>
        <w:t>Undertake any other duties that may be required which are commensurate with the role.</w:t>
      </w:r>
    </w:p>
    <w:p w:rsidR="005A0B5A" w:rsidRDefault="005A0B5A" w:rsidP="005A0B5A">
      <w:pPr>
        <w:pStyle w:val="ListParagraph"/>
        <w:rPr>
          <w:rFonts w:cs="Arial"/>
          <w:i/>
        </w:rPr>
      </w:pPr>
    </w:p>
    <w:p w:rsidR="005A0B5A" w:rsidRPr="005A0B5A" w:rsidRDefault="005A0B5A" w:rsidP="005A0B5A">
      <w:pPr>
        <w:pStyle w:val="BodyText"/>
        <w:spacing w:after="0" w:line="240" w:lineRule="auto"/>
        <w:jc w:val="both"/>
        <w:rPr>
          <w:rFonts w:cs="Arial"/>
          <w:i/>
          <w:color w:val="auto"/>
        </w:rPr>
      </w:pPr>
    </w:p>
    <w:p w:rsidR="00F5595D" w:rsidRPr="005A0B5A" w:rsidRDefault="00F5595D" w:rsidP="00F5595D"/>
    <w:p w:rsidR="009B54ED" w:rsidRPr="005A0B5A" w:rsidRDefault="00C2590A" w:rsidP="00B71B9B">
      <w:pPr>
        <w:pStyle w:val="NoSpacing"/>
        <w:ind w:left="720"/>
        <w:jc w:val="both"/>
        <w:rPr>
          <w:rFonts w:ascii="Verdana" w:hAnsi="Verdana"/>
          <w:color w:val="0D0D0D" w:themeColor="text1" w:themeTint="F2"/>
          <w:sz w:val="18"/>
          <w:szCs w:val="18"/>
        </w:rPr>
      </w:pPr>
      <w:r w:rsidRPr="005A0B5A">
        <w:rPr>
          <w:rFonts w:ascii="Verdana" w:hAnsi="Verdana"/>
          <w:color w:val="0D0D0D" w:themeColor="text1" w:themeTint="F2"/>
          <w:sz w:val="18"/>
          <w:szCs w:val="18"/>
        </w:rPr>
        <w:lastRenderedPageBreak/>
        <w:t xml:space="preserve"> </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465"/>
        <w:gridCol w:w="3757"/>
      </w:tblGrid>
      <w:tr w:rsidR="0009066D" w:rsidRPr="005A0B5A" w:rsidTr="005A0B5A">
        <w:trPr>
          <w:trHeight w:val="488"/>
        </w:trPr>
        <w:tc>
          <w:tcPr>
            <w:tcW w:w="2835" w:type="dxa"/>
          </w:tcPr>
          <w:p w:rsidR="0009066D" w:rsidRPr="005A0B5A" w:rsidRDefault="0009066D" w:rsidP="0009066D">
            <w:pPr>
              <w:rPr>
                <w:rFonts w:cs="Calibri"/>
                <w:b/>
                <w:bCs/>
              </w:rPr>
            </w:pPr>
            <w:r w:rsidRPr="005A0B5A">
              <w:rPr>
                <w:rFonts w:cs="Calibri"/>
                <w:b/>
                <w:bCs/>
              </w:rPr>
              <w:t xml:space="preserve">Person Specification </w:t>
            </w:r>
          </w:p>
          <w:p w:rsidR="0009066D" w:rsidRPr="005A0B5A" w:rsidRDefault="0009066D" w:rsidP="00DC0C73">
            <w:pPr>
              <w:ind w:firstLine="318"/>
              <w:rPr>
                <w:rFonts w:cs="Calibri"/>
                <w:b/>
                <w:bCs/>
              </w:rPr>
            </w:pPr>
          </w:p>
        </w:tc>
        <w:tc>
          <w:tcPr>
            <w:tcW w:w="4465" w:type="dxa"/>
          </w:tcPr>
          <w:p w:rsidR="0009066D" w:rsidRPr="005A0B5A" w:rsidRDefault="0009066D" w:rsidP="00DC0C73">
            <w:pPr>
              <w:jc w:val="both"/>
              <w:rPr>
                <w:rFonts w:cs="Calibri"/>
                <w:b/>
                <w:bCs/>
              </w:rPr>
            </w:pPr>
            <w:r w:rsidRPr="005A0B5A">
              <w:rPr>
                <w:rFonts w:cs="Calibri"/>
                <w:b/>
                <w:bCs/>
              </w:rPr>
              <w:t>Essential</w:t>
            </w:r>
          </w:p>
          <w:p w:rsidR="0009066D" w:rsidRPr="005A0B5A" w:rsidRDefault="0009066D" w:rsidP="0009066D">
            <w:pPr>
              <w:jc w:val="both"/>
              <w:rPr>
                <w:rFonts w:cs="Calibri"/>
                <w:b/>
                <w:bCs/>
              </w:rPr>
            </w:pPr>
          </w:p>
        </w:tc>
        <w:tc>
          <w:tcPr>
            <w:tcW w:w="3757" w:type="dxa"/>
          </w:tcPr>
          <w:p w:rsidR="0009066D" w:rsidRPr="005A0B5A" w:rsidRDefault="0009066D" w:rsidP="00DC0C73">
            <w:pPr>
              <w:jc w:val="both"/>
              <w:rPr>
                <w:rFonts w:cs="Calibri"/>
                <w:b/>
                <w:bCs/>
              </w:rPr>
            </w:pPr>
            <w:r w:rsidRPr="005A0B5A">
              <w:rPr>
                <w:rFonts w:cs="Calibri"/>
                <w:b/>
                <w:bCs/>
              </w:rPr>
              <w:t xml:space="preserve">Desirable </w:t>
            </w:r>
          </w:p>
          <w:p w:rsidR="0009066D" w:rsidRPr="005A0B5A" w:rsidRDefault="0009066D" w:rsidP="00DC0C73">
            <w:pPr>
              <w:jc w:val="both"/>
              <w:rPr>
                <w:rFonts w:cs="Calibri"/>
                <w:b/>
                <w:bCs/>
              </w:rPr>
            </w:pPr>
          </w:p>
        </w:tc>
      </w:tr>
      <w:tr w:rsidR="0009066D" w:rsidRPr="005A0B5A" w:rsidTr="005A0B5A">
        <w:trPr>
          <w:trHeight w:val="972"/>
        </w:trPr>
        <w:tc>
          <w:tcPr>
            <w:tcW w:w="2835" w:type="dxa"/>
          </w:tcPr>
          <w:p w:rsidR="0009066D" w:rsidRPr="005A0B5A" w:rsidRDefault="0009066D" w:rsidP="00DC0C73">
            <w:pPr>
              <w:pStyle w:val="Heading4"/>
              <w:rPr>
                <w:rFonts w:ascii="Verdana" w:hAnsi="Verdana" w:cs="Calibri"/>
                <w:sz w:val="18"/>
                <w:szCs w:val="18"/>
              </w:rPr>
            </w:pPr>
            <w:r w:rsidRPr="005A0B5A">
              <w:rPr>
                <w:rFonts w:ascii="Verdana" w:hAnsi="Verdana" w:cs="Calibri"/>
                <w:sz w:val="18"/>
                <w:szCs w:val="18"/>
              </w:rPr>
              <w:t>Job related skills</w:t>
            </w:r>
          </w:p>
          <w:p w:rsidR="0009066D" w:rsidRPr="005A0B5A" w:rsidRDefault="0009066D" w:rsidP="00DC0C73">
            <w:pPr>
              <w:pStyle w:val="Footer"/>
              <w:tabs>
                <w:tab w:val="clear" w:pos="4153"/>
                <w:tab w:val="clear" w:pos="8306"/>
              </w:tabs>
              <w:rPr>
                <w:rFonts w:cs="Calibri"/>
              </w:rPr>
            </w:pPr>
          </w:p>
          <w:p w:rsidR="0009066D" w:rsidRPr="005A0B5A" w:rsidRDefault="0009066D" w:rsidP="00DC0C73">
            <w:pPr>
              <w:pStyle w:val="Footer"/>
              <w:tabs>
                <w:tab w:val="clear" w:pos="4153"/>
                <w:tab w:val="clear" w:pos="8306"/>
              </w:tabs>
              <w:rPr>
                <w:rFonts w:cs="Calibri"/>
              </w:rPr>
            </w:pPr>
          </w:p>
        </w:tc>
        <w:tc>
          <w:tcPr>
            <w:tcW w:w="4465" w:type="dxa"/>
          </w:tcPr>
          <w:p w:rsidR="0071002B" w:rsidRDefault="0071002B" w:rsidP="0071002B">
            <w:pPr>
              <w:numPr>
                <w:ilvl w:val="0"/>
                <w:numId w:val="24"/>
              </w:numPr>
              <w:spacing w:before="100" w:beforeAutospacing="1" w:afterAutospacing="1" w:line="240" w:lineRule="auto"/>
              <w:ind w:left="463" w:right="57"/>
              <w:rPr>
                <w:rFonts w:cs="Calibri"/>
              </w:rPr>
            </w:pPr>
            <w:r>
              <w:rPr>
                <w:rFonts w:cs="Calibri"/>
              </w:rPr>
              <w:t>Working with vulnerable people</w:t>
            </w:r>
          </w:p>
          <w:p w:rsidR="0009066D" w:rsidRPr="0071002B" w:rsidRDefault="0009066D" w:rsidP="0071002B">
            <w:pPr>
              <w:numPr>
                <w:ilvl w:val="0"/>
                <w:numId w:val="24"/>
              </w:numPr>
              <w:spacing w:before="100" w:beforeAutospacing="1" w:afterAutospacing="1" w:line="240" w:lineRule="auto"/>
              <w:ind w:left="463" w:right="57"/>
              <w:rPr>
                <w:rFonts w:cs="Calibri"/>
              </w:rPr>
            </w:pPr>
            <w:r w:rsidRPr="0071002B">
              <w:rPr>
                <w:rFonts w:cs="Calibri"/>
              </w:rPr>
              <w:t>Excellent communication skills</w:t>
            </w:r>
          </w:p>
          <w:p w:rsidR="0009066D" w:rsidRPr="005A0B5A" w:rsidRDefault="0009066D" w:rsidP="005A0B5A">
            <w:pPr>
              <w:numPr>
                <w:ilvl w:val="0"/>
                <w:numId w:val="24"/>
              </w:numPr>
              <w:spacing w:before="100" w:beforeAutospacing="1" w:afterAutospacing="1" w:line="240" w:lineRule="auto"/>
              <w:ind w:left="463" w:right="57"/>
              <w:rPr>
                <w:rFonts w:cs="Calibri"/>
              </w:rPr>
            </w:pPr>
            <w:r w:rsidRPr="005A0B5A">
              <w:rPr>
                <w:rFonts w:cs="Calibri"/>
              </w:rPr>
              <w:t xml:space="preserve">Ability to prioritise </w:t>
            </w:r>
            <w:r w:rsidRPr="005A0B5A">
              <w:rPr>
                <w:rFonts w:cs="Calibri"/>
                <w:lang w:val="en-US"/>
              </w:rPr>
              <w:t>workload</w:t>
            </w:r>
          </w:p>
          <w:p w:rsidR="0009066D" w:rsidRPr="005A0B5A" w:rsidRDefault="0009066D" w:rsidP="005A0B5A">
            <w:pPr>
              <w:numPr>
                <w:ilvl w:val="0"/>
                <w:numId w:val="24"/>
              </w:numPr>
              <w:spacing w:before="100" w:beforeAutospacing="1" w:afterAutospacing="1" w:line="240" w:lineRule="auto"/>
              <w:ind w:left="463" w:right="57"/>
              <w:rPr>
                <w:rFonts w:cs="Calibri"/>
              </w:rPr>
            </w:pPr>
            <w:r w:rsidRPr="005A0B5A">
              <w:rPr>
                <w:rFonts w:cs="Calibri"/>
                <w:lang w:val="en-US"/>
              </w:rPr>
              <w:t>Ability to work under pressure</w:t>
            </w:r>
          </w:p>
          <w:p w:rsidR="0009066D" w:rsidRPr="005A0B5A" w:rsidRDefault="005A0B5A" w:rsidP="005A0B5A">
            <w:pPr>
              <w:numPr>
                <w:ilvl w:val="0"/>
                <w:numId w:val="24"/>
              </w:numPr>
              <w:spacing w:after="0" w:line="240" w:lineRule="auto"/>
              <w:ind w:left="463"/>
              <w:rPr>
                <w:rFonts w:cs="Calibri"/>
              </w:rPr>
            </w:pPr>
            <w:r w:rsidRPr="005A0B5A">
              <w:rPr>
                <w:rFonts w:cs="Calibri"/>
              </w:rPr>
              <w:t>Experience of working with vulnerable people</w:t>
            </w:r>
            <w:r w:rsidR="0009066D" w:rsidRPr="005A0B5A">
              <w:rPr>
                <w:rFonts w:cs="Calibri"/>
              </w:rPr>
              <w:t xml:space="preserve"> </w:t>
            </w:r>
          </w:p>
          <w:p w:rsidR="0009066D" w:rsidRPr="005A0B5A" w:rsidRDefault="0009066D" w:rsidP="005A0B5A">
            <w:pPr>
              <w:numPr>
                <w:ilvl w:val="0"/>
                <w:numId w:val="24"/>
              </w:numPr>
              <w:spacing w:before="100" w:beforeAutospacing="1" w:afterAutospacing="1" w:line="240" w:lineRule="auto"/>
              <w:ind w:left="463" w:right="57"/>
              <w:rPr>
                <w:rFonts w:cs="Calibri"/>
              </w:rPr>
            </w:pPr>
            <w:r w:rsidRPr="005A0B5A">
              <w:rPr>
                <w:rFonts w:cs="Calibri"/>
              </w:rPr>
              <w:t>Report writing</w:t>
            </w:r>
            <w:bookmarkStart w:id="0" w:name="_GoBack"/>
            <w:bookmarkEnd w:id="0"/>
          </w:p>
          <w:p w:rsidR="0071002B" w:rsidRDefault="0009066D" w:rsidP="0071002B">
            <w:pPr>
              <w:numPr>
                <w:ilvl w:val="0"/>
                <w:numId w:val="24"/>
              </w:numPr>
              <w:spacing w:before="100" w:beforeAutospacing="1" w:afterAutospacing="1" w:line="240" w:lineRule="auto"/>
              <w:ind w:left="463" w:right="57"/>
              <w:rPr>
                <w:rFonts w:cs="Calibri"/>
              </w:rPr>
            </w:pPr>
            <w:r w:rsidRPr="005A0B5A">
              <w:rPr>
                <w:rFonts w:cs="Calibri"/>
              </w:rPr>
              <w:t>Good literacy skills</w:t>
            </w:r>
          </w:p>
          <w:p w:rsidR="005A0B5A" w:rsidRPr="005A0B5A" w:rsidRDefault="005A0B5A" w:rsidP="0071002B">
            <w:pPr>
              <w:numPr>
                <w:ilvl w:val="0"/>
                <w:numId w:val="24"/>
              </w:numPr>
              <w:spacing w:before="100" w:beforeAutospacing="1" w:afterAutospacing="1" w:line="240" w:lineRule="auto"/>
              <w:ind w:left="463" w:right="57"/>
              <w:rPr>
                <w:rFonts w:cs="Calibri"/>
              </w:rPr>
            </w:pPr>
            <w:r w:rsidRPr="0071002B">
              <w:rPr>
                <w:rFonts w:cs="Calibri"/>
              </w:rPr>
              <w:t>Computer literate</w:t>
            </w:r>
            <w:r w:rsidR="0071002B" w:rsidRPr="0071002B">
              <w:rPr>
                <w:rFonts w:cs="Calibri"/>
              </w:rPr>
              <w:t xml:space="preserve"> </w:t>
            </w:r>
          </w:p>
        </w:tc>
        <w:tc>
          <w:tcPr>
            <w:tcW w:w="3757" w:type="dxa"/>
          </w:tcPr>
          <w:p w:rsidR="0009066D" w:rsidRPr="005A0B5A" w:rsidRDefault="005A0B5A" w:rsidP="005A0B5A">
            <w:pPr>
              <w:numPr>
                <w:ilvl w:val="0"/>
                <w:numId w:val="24"/>
              </w:numPr>
              <w:spacing w:before="100" w:beforeAutospacing="1" w:afterAutospacing="1" w:line="240" w:lineRule="auto"/>
              <w:ind w:left="463" w:right="57"/>
              <w:rPr>
                <w:rFonts w:cs="Calibri"/>
              </w:rPr>
            </w:pPr>
            <w:r w:rsidRPr="005A0B5A">
              <w:rPr>
                <w:rFonts w:cs="Calibri"/>
              </w:rPr>
              <w:t>SIA licence</w:t>
            </w:r>
          </w:p>
          <w:p w:rsidR="0071002B" w:rsidRDefault="005A0B5A" w:rsidP="0071002B">
            <w:pPr>
              <w:numPr>
                <w:ilvl w:val="0"/>
                <w:numId w:val="24"/>
              </w:numPr>
              <w:spacing w:before="100" w:beforeAutospacing="1" w:afterAutospacing="1" w:line="240" w:lineRule="auto"/>
              <w:ind w:left="463" w:right="57"/>
              <w:rPr>
                <w:rFonts w:cs="Calibri"/>
              </w:rPr>
            </w:pPr>
            <w:r w:rsidRPr="005A0B5A">
              <w:rPr>
                <w:rFonts w:cs="Calibri"/>
              </w:rPr>
              <w:t xml:space="preserve">Experience of working in a similar role </w:t>
            </w:r>
          </w:p>
          <w:p w:rsidR="0071002B" w:rsidRPr="005A0B5A" w:rsidRDefault="0071002B" w:rsidP="0071002B">
            <w:pPr>
              <w:numPr>
                <w:ilvl w:val="0"/>
                <w:numId w:val="24"/>
              </w:numPr>
              <w:spacing w:before="100" w:beforeAutospacing="1" w:afterAutospacing="1" w:line="240" w:lineRule="auto"/>
              <w:ind w:left="463" w:right="57"/>
              <w:rPr>
                <w:rFonts w:cs="Calibri"/>
              </w:rPr>
            </w:pPr>
            <w:r w:rsidRPr="005A0B5A">
              <w:rPr>
                <w:rFonts w:cs="Calibri"/>
              </w:rPr>
              <w:t xml:space="preserve">Working with young people </w:t>
            </w:r>
          </w:p>
          <w:p w:rsidR="0071002B" w:rsidRPr="005A0B5A" w:rsidRDefault="0071002B" w:rsidP="0071002B">
            <w:pPr>
              <w:numPr>
                <w:ilvl w:val="0"/>
                <w:numId w:val="24"/>
              </w:numPr>
              <w:spacing w:before="100" w:beforeAutospacing="1" w:afterAutospacing="1" w:line="240" w:lineRule="auto"/>
              <w:ind w:left="463" w:right="57"/>
              <w:rPr>
                <w:rFonts w:cs="Calibri"/>
              </w:rPr>
            </w:pPr>
            <w:r>
              <w:rPr>
                <w:rFonts w:cs="Calibri"/>
              </w:rPr>
              <w:t>E</w:t>
            </w:r>
            <w:r w:rsidRPr="005A0B5A">
              <w:rPr>
                <w:rFonts w:cs="Calibri"/>
              </w:rPr>
              <w:t xml:space="preserve">xperience of basic maintenance or repairs </w:t>
            </w:r>
          </w:p>
          <w:p w:rsidR="0009066D" w:rsidRPr="005A0B5A" w:rsidRDefault="0009066D" w:rsidP="005A0B5A">
            <w:pPr>
              <w:spacing w:before="100" w:beforeAutospacing="1" w:afterAutospacing="1" w:line="240" w:lineRule="auto"/>
              <w:ind w:left="463" w:right="57"/>
              <w:rPr>
                <w:rFonts w:cs="Calibri"/>
              </w:rPr>
            </w:pPr>
          </w:p>
          <w:p w:rsidR="0009066D" w:rsidRPr="005A0B5A" w:rsidRDefault="0009066D" w:rsidP="005A0B5A">
            <w:pPr>
              <w:spacing w:before="100" w:beforeAutospacing="1" w:afterAutospacing="1"/>
              <w:ind w:left="463" w:right="57"/>
              <w:rPr>
                <w:rFonts w:cs="Calibri"/>
              </w:rPr>
            </w:pPr>
          </w:p>
        </w:tc>
      </w:tr>
      <w:tr w:rsidR="0009066D" w:rsidRPr="005A0B5A" w:rsidTr="005A0B5A">
        <w:trPr>
          <w:trHeight w:val="742"/>
        </w:trPr>
        <w:tc>
          <w:tcPr>
            <w:tcW w:w="2835" w:type="dxa"/>
          </w:tcPr>
          <w:p w:rsidR="0009066D" w:rsidRPr="005A0B5A" w:rsidRDefault="0009066D" w:rsidP="00DC0C73">
            <w:pPr>
              <w:pStyle w:val="BodyText2"/>
              <w:rPr>
                <w:rFonts w:ascii="Verdana" w:hAnsi="Verdana" w:cs="Calibri"/>
                <w:b/>
                <w:bCs/>
              </w:rPr>
            </w:pPr>
            <w:r w:rsidRPr="005A0B5A">
              <w:rPr>
                <w:rFonts w:ascii="Verdana" w:hAnsi="Verdana" w:cs="Calibri"/>
                <w:b/>
                <w:bCs/>
              </w:rPr>
              <w:t>Qualifications</w:t>
            </w:r>
          </w:p>
        </w:tc>
        <w:tc>
          <w:tcPr>
            <w:tcW w:w="4465" w:type="dxa"/>
          </w:tcPr>
          <w:p w:rsidR="0009066D" w:rsidRPr="005A0B5A" w:rsidRDefault="0009066D" w:rsidP="005A0B5A">
            <w:pPr>
              <w:spacing w:before="100" w:beforeAutospacing="1" w:afterAutospacing="1"/>
              <w:ind w:left="463" w:right="57"/>
              <w:jc w:val="both"/>
              <w:rPr>
                <w:rFonts w:cs="Calibri"/>
              </w:rPr>
            </w:pPr>
          </w:p>
        </w:tc>
        <w:tc>
          <w:tcPr>
            <w:tcW w:w="3757" w:type="dxa"/>
          </w:tcPr>
          <w:p w:rsidR="0009066D" w:rsidRPr="005A0B5A" w:rsidRDefault="0009066D" w:rsidP="005A0B5A">
            <w:pPr>
              <w:numPr>
                <w:ilvl w:val="0"/>
                <w:numId w:val="24"/>
              </w:numPr>
              <w:spacing w:after="0" w:line="240" w:lineRule="auto"/>
              <w:ind w:left="463"/>
              <w:jc w:val="both"/>
              <w:rPr>
                <w:rFonts w:cs="Calibri"/>
              </w:rPr>
            </w:pPr>
            <w:r w:rsidRPr="005A0B5A">
              <w:rPr>
                <w:rFonts w:cs="Calibri"/>
              </w:rPr>
              <w:t>GCSE English and Maths</w:t>
            </w:r>
          </w:p>
          <w:p w:rsidR="0009066D" w:rsidRPr="005A0B5A" w:rsidRDefault="0009066D" w:rsidP="005A0B5A">
            <w:pPr>
              <w:ind w:left="463"/>
              <w:jc w:val="both"/>
              <w:rPr>
                <w:rFonts w:cs="Calibri"/>
              </w:rPr>
            </w:pPr>
          </w:p>
        </w:tc>
      </w:tr>
      <w:tr w:rsidR="0009066D" w:rsidRPr="005A0B5A" w:rsidTr="005A0B5A">
        <w:trPr>
          <w:cantSplit/>
          <w:trHeight w:val="1299"/>
        </w:trPr>
        <w:tc>
          <w:tcPr>
            <w:tcW w:w="2835" w:type="dxa"/>
          </w:tcPr>
          <w:p w:rsidR="0009066D" w:rsidRPr="005A0B5A" w:rsidRDefault="0009066D" w:rsidP="0071002B">
            <w:pPr>
              <w:pStyle w:val="Heading4"/>
              <w:spacing w:before="0"/>
              <w:rPr>
                <w:rFonts w:ascii="Verdana" w:hAnsi="Verdana" w:cs="Calibri"/>
                <w:sz w:val="18"/>
                <w:szCs w:val="18"/>
              </w:rPr>
            </w:pPr>
            <w:r w:rsidRPr="005A0B5A">
              <w:rPr>
                <w:rFonts w:ascii="Verdana" w:hAnsi="Verdana" w:cs="Calibri"/>
                <w:sz w:val="18"/>
                <w:szCs w:val="18"/>
              </w:rPr>
              <w:t>Special Skills</w:t>
            </w:r>
          </w:p>
          <w:p w:rsidR="0009066D" w:rsidRPr="005A0B5A" w:rsidRDefault="0009066D" w:rsidP="0071002B">
            <w:pPr>
              <w:rPr>
                <w:rFonts w:cs="Calibri"/>
              </w:rPr>
            </w:pPr>
          </w:p>
          <w:p w:rsidR="0009066D" w:rsidRPr="005A0B5A" w:rsidRDefault="0009066D" w:rsidP="0071002B">
            <w:pPr>
              <w:rPr>
                <w:rFonts w:cs="Calibri"/>
              </w:rPr>
            </w:pPr>
          </w:p>
        </w:tc>
        <w:tc>
          <w:tcPr>
            <w:tcW w:w="4465" w:type="dxa"/>
          </w:tcPr>
          <w:p w:rsidR="0009066D" w:rsidRPr="005A0B5A" w:rsidRDefault="0009066D" w:rsidP="0071002B">
            <w:pPr>
              <w:numPr>
                <w:ilvl w:val="0"/>
                <w:numId w:val="24"/>
              </w:numPr>
              <w:spacing w:afterAutospacing="1" w:line="240" w:lineRule="auto"/>
              <w:ind w:left="463" w:right="57"/>
              <w:rPr>
                <w:rFonts w:cs="Calibri"/>
              </w:rPr>
            </w:pPr>
            <w:r w:rsidRPr="005A0B5A">
              <w:rPr>
                <w:rFonts w:cs="Calibri"/>
              </w:rPr>
              <w:t>Interpersonal skills</w:t>
            </w:r>
          </w:p>
          <w:p w:rsidR="0009066D" w:rsidRPr="005A0B5A" w:rsidRDefault="0009066D" w:rsidP="0071002B">
            <w:pPr>
              <w:numPr>
                <w:ilvl w:val="0"/>
                <w:numId w:val="24"/>
              </w:numPr>
              <w:spacing w:afterAutospacing="1" w:line="240" w:lineRule="auto"/>
              <w:ind w:left="463" w:right="57"/>
              <w:rPr>
                <w:rFonts w:cs="Calibri"/>
              </w:rPr>
            </w:pPr>
            <w:r w:rsidRPr="005A0B5A">
              <w:rPr>
                <w:rFonts w:cs="Calibri"/>
              </w:rPr>
              <w:t xml:space="preserve">Analytical skills </w:t>
            </w:r>
          </w:p>
          <w:p w:rsidR="0009066D" w:rsidRPr="005A0B5A" w:rsidRDefault="0009066D" w:rsidP="0071002B">
            <w:pPr>
              <w:numPr>
                <w:ilvl w:val="0"/>
                <w:numId w:val="24"/>
              </w:numPr>
              <w:spacing w:afterAutospacing="1" w:line="240" w:lineRule="auto"/>
              <w:ind w:left="463" w:right="57"/>
              <w:rPr>
                <w:rFonts w:cs="Calibri"/>
              </w:rPr>
            </w:pPr>
            <w:r w:rsidRPr="005A0B5A">
              <w:rPr>
                <w:rFonts w:cs="Calibri"/>
              </w:rPr>
              <w:t>Listening skills</w:t>
            </w:r>
          </w:p>
          <w:p w:rsidR="0009066D" w:rsidRPr="005A0B5A" w:rsidRDefault="0009066D" w:rsidP="0071002B">
            <w:pPr>
              <w:numPr>
                <w:ilvl w:val="0"/>
                <w:numId w:val="24"/>
              </w:numPr>
              <w:spacing w:afterAutospacing="1" w:line="240" w:lineRule="auto"/>
              <w:ind w:left="463" w:right="57"/>
              <w:rPr>
                <w:rFonts w:cs="Calibri"/>
              </w:rPr>
            </w:pPr>
            <w:r w:rsidRPr="005A0B5A">
              <w:rPr>
                <w:rFonts w:cs="Calibri"/>
                <w:lang w:val="en-US"/>
              </w:rPr>
              <w:t>Negotiation skills</w:t>
            </w:r>
          </w:p>
        </w:tc>
        <w:tc>
          <w:tcPr>
            <w:tcW w:w="3757" w:type="dxa"/>
          </w:tcPr>
          <w:p w:rsidR="0009066D" w:rsidRPr="005A0B5A" w:rsidRDefault="0009066D" w:rsidP="0071002B">
            <w:pPr>
              <w:ind w:left="103"/>
              <w:jc w:val="both"/>
              <w:rPr>
                <w:rFonts w:cs="Calibri"/>
              </w:rPr>
            </w:pPr>
          </w:p>
          <w:p w:rsidR="0009066D" w:rsidRPr="005A0B5A" w:rsidRDefault="0009066D" w:rsidP="0071002B">
            <w:pPr>
              <w:ind w:left="463"/>
              <w:jc w:val="both"/>
              <w:rPr>
                <w:rFonts w:cs="Calibri"/>
              </w:rPr>
            </w:pPr>
          </w:p>
        </w:tc>
      </w:tr>
      <w:tr w:rsidR="0009066D" w:rsidRPr="005A0B5A" w:rsidTr="005A0B5A">
        <w:trPr>
          <w:trHeight w:val="1866"/>
        </w:trPr>
        <w:tc>
          <w:tcPr>
            <w:tcW w:w="2835" w:type="dxa"/>
          </w:tcPr>
          <w:p w:rsidR="0009066D" w:rsidRPr="005A0B5A" w:rsidRDefault="0009066D" w:rsidP="00DC0C73">
            <w:pPr>
              <w:rPr>
                <w:rFonts w:cs="Calibri"/>
              </w:rPr>
            </w:pPr>
            <w:r w:rsidRPr="005A0B5A">
              <w:rPr>
                <w:rFonts w:cs="Calibri"/>
                <w:b/>
                <w:bCs/>
              </w:rPr>
              <w:t>Personal Attributes</w:t>
            </w:r>
          </w:p>
          <w:p w:rsidR="0009066D" w:rsidRPr="005A0B5A" w:rsidRDefault="0009066D" w:rsidP="00DC0C73">
            <w:pPr>
              <w:rPr>
                <w:rFonts w:cs="Calibri"/>
                <w:b/>
                <w:bCs/>
              </w:rPr>
            </w:pPr>
          </w:p>
          <w:p w:rsidR="0009066D" w:rsidRPr="005A0B5A" w:rsidRDefault="0009066D" w:rsidP="00DC0C73">
            <w:pPr>
              <w:rPr>
                <w:rFonts w:cs="Calibri"/>
              </w:rPr>
            </w:pPr>
          </w:p>
          <w:p w:rsidR="0009066D" w:rsidRPr="005A0B5A" w:rsidRDefault="0009066D" w:rsidP="00DC0C73">
            <w:pPr>
              <w:rPr>
                <w:rFonts w:cs="Calibri"/>
              </w:rPr>
            </w:pPr>
          </w:p>
          <w:p w:rsidR="0009066D" w:rsidRPr="005A0B5A" w:rsidRDefault="0009066D" w:rsidP="00DC0C73">
            <w:pPr>
              <w:rPr>
                <w:rFonts w:cs="Calibri"/>
              </w:rPr>
            </w:pPr>
          </w:p>
        </w:tc>
        <w:tc>
          <w:tcPr>
            <w:tcW w:w="4465" w:type="dxa"/>
          </w:tcPr>
          <w:p w:rsidR="0009066D" w:rsidRPr="005A0B5A" w:rsidRDefault="0009066D" w:rsidP="005A0B5A">
            <w:pPr>
              <w:numPr>
                <w:ilvl w:val="0"/>
                <w:numId w:val="24"/>
              </w:numPr>
              <w:spacing w:before="100" w:beforeAutospacing="1" w:afterAutospacing="1" w:line="240" w:lineRule="auto"/>
              <w:ind w:left="463" w:right="57"/>
              <w:jc w:val="both"/>
              <w:rPr>
                <w:rFonts w:cs="Calibri"/>
              </w:rPr>
            </w:pPr>
            <w:r w:rsidRPr="005A0B5A">
              <w:rPr>
                <w:rFonts w:cs="Calibri"/>
              </w:rPr>
              <w:t>Reliable</w:t>
            </w:r>
          </w:p>
          <w:p w:rsidR="0009066D" w:rsidRPr="005A0B5A" w:rsidRDefault="0009066D" w:rsidP="005A0B5A">
            <w:pPr>
              <w:numPr>
                <w:ilvl w:val="0"/>
                <w:numId w:val="24"/>
              </w:numPr>
              <w:spacing w:before="100" w:beforeAutospacing="1" w:afterAutospacing="1" w:line="240" w:lineRule="auto"/>
              <w:ind w:left="463" w:right="57"/>
              <w:jc w:val="both"/>
              <w:rPr>
                <w:rFonts w:cs="Calibri"/>
              </w:rPr>
            </w:pPr>
            <w:r w:rsidRPr="005A0B5A">
              <w:rPr>
                <w:rFonts w:cs="Calibri"/>
              </w:rPr>
              <w:t>Good time management</w:t>
            </w:r>
          </w:p>
          <w:p w:rsidR="0009066D" w:rsidRPr="005A0B5A" w:rsidRDefault="0009066D" w:rsidP="005A0B5A">
            <w:pPr>
              <w:numPr>
                <w:ilvl w:val="0"/>
                <w:numId w:val="24"/>
              </w:numPr>
              <w:spacing w:before="100" w:beforeAutospacing="1" w:afterAutospacing="1" w:line="240" w:lineRule="auto"/>
              <w:ind w:left="463" w:right="57"/>
              <w:jc w:val="both"/>
              <w:rPr>
                <w:rFonts w:cs="Calibri"/>
              </w:rPr>
            </w:pPr>
            <w:r w:rsidRPr="005A0B5A">
              <w:rPr>
                <w:rFonts w:cs="Calibri"/>
              </w:rPr>
              <w:t>Self-motivated and able to work on own initiative</w:t>
            </w:r>
          </w:p>
          <w:p w:rsidR="005A0B5A" w:rsidRPr="005A0B5A" w:rsidRDefault="005A0B5A" w:rsidP="005A0B5A">
            <w:pPr>
              <w:numPr>
                <w:ilvl w:val="0"/>
                <w:numId w:val="24"/>
              </w:numPr>
              <w:spacing w:before="100" w:beforeAutospacing="1" w:afterAutospacing="1" w:line="240" w:lineRule="auto"/>
              <w:ind w:left="463" w:right="57"/>
              <w:jc w:val="both"/>
              <w:rPr>
                <w:rFonts w:cs="Calibri"/>
              </w:rPr>
            </w:pPr>
            <w:r w:rsidRPr="005A0B5A">
              <w:rPr>
                <w:rFonts w:cs="Calibri"/>
              </w:rPr>
              <w:t xml:space="preserve">Decisive </w:t>
            </w:r>
          </w:p>
          <w:p w:rsidR="0009066D" w:rsidRPr="005A0B5A" w:rsidRDefault="0009066D" w:rsidP="005A0B5A">
            <w:pPr>
              <w:numPr>
                <w:ilvl w:val="0"/>
                <w:numId w:val="24"/>
              </w:numPr>
              <w:spacing w:before="100" w:beforeAutospacing="1" w:afterAutospacing="1" w:line="240" w:lineRule="auto"/>
              <w:ind w:left="463" w:right="57"/>
              <w:jc w:val="both"/>
              <w:rPr>
                <w:rFonts w:cs="Calibri"/>
              </w:rPr>
            </w:pPr>
            <w:r w:rsidRPr="005A0B5A">
              <w:rPr>
                <w:rFonts w:cs="Calibri"/>
                <w:lang w:val="en-US"/>
              </w:rPr>
              <w:t xml:space="preserve">Must be a strong team player </w:t>
            </w:r>
          </w:p>
          <w:p w:rsidR="0009066D" w:rsidRPr="005A0B5A" w:rsidRDefault="0009066D" w:rsidP="005A0B5A">
            <w:pPr>
              <w:numPr>
                <w:ilvl w:val="0"/>
                <w:numId w:val="24"/>
              </w:numPr>
              <w:spacing w:before="100" w:beforeAutospacing="1" w:afterAutospacing="1" w:line="240" w:lineRule="auto"/>
              <w:ind w:left="463" w:right="57"/>
              <w:jc w:val="both"/>
              <w:rPr>
                <w:rFonts w:cs="Calibri"/>
              </w:rPr>
            </w:pPr>
            <w:r w:rsidRPr="005A0B5A">
              <w:rPr>
                <w:rFonts w:cs="Calibri"/>
                <w:lang w:val="en-US"/>
              </w:rPr>
              <w:t>Excellent problem solving skills</w:t>
            </w:r>
          </w:p>
          <w:p w:rsidR="005A0B5A" w:rsidRPr="005A0B5A" w:rsidRDefault="0009066D" w:rsidP="005A0B5A">
            <w:pPr>
              <w:numPr>
                <w:ilvl w:val="0"/>
                <w:numId w:val="24"/>
              </w:numPr>
              <w:spacing w:before="100" w:beforeAutospacing="1" w:afterAutospacing="1" w:line="240" w:lineRule="auto"/>
              <w:ind w:left="463" w:right="57"/>
              <w:jc w:val="both"/>
              <w:rPr>
                <w:rFonts w:cs="Calibri"/>
              </w:rPr>
            </w:pPr>
            <w:r w:rsidRPr="005A0B5A">
              <w:rPr>
                <w:rFonts w:cs="Calibri"/>
                <w:lang w:val="en-US"/>
              </w:rPr>
              <w:t>Empath</w:t>
            </w:r>
            <w:r w:rsidR="005A0B5A" w:rsidRPr="005A0B5A">
              <w:rPr>
                <w:rFonts w:cs="Calibri"/>
                <w:lang w:val="en-US"/>
              </w:rPr>
              <w:t xml:space="preserve">etic </w:t>
            </w:r>
          </w:p>
          <w:p w:rsidR="005A0B5A" w:rsidRPr="005A0B5A" w:rsidRDefault="005A0B5A" w:rsidP="005A0B5A">
            <w:pPr>
              <w:numPr>
                <w:ilvl w:val="0"/>
                <w:numId w:val="24"/>
              </w:numPr>
              <w:spacing w:before="100" w:beforeAutospacing="1" w:afterAutospacing="1" w:line="240" w:lineRule="auto"/>
              <w:ind w:left="463" w:right="57"/>
              <w:jc w:val="both"/>
              <w:rPr>
                <w:rFonts w:cs="Calibri"/>
              </w:rPr>
            </w:pPr>
            <w:r w:rsidRPr="005A0B5A">
              <w:rPr>
                <w:rFonts w:cs="Calibri"/>
                <w:lang w:val="en-US"/>
              </w:rPr>
              <w:t>Confident</w:t>
            </w:r>
          </w:p>
        </w:tc>
        <w:tc>
          <w:tcPr>
            <w:tcW w:w="3757" w:type="dxa"/>
            <w:vAlign w:val="center"/>
          </w:tcPr>
          <w:p w:rsidR="0009066D" w:rsidRPr="005A0B5A" w:rsidRDefault="0009066D" w:rsidP="005A0B5A">
            <w:pPr>
              <w:jc w:val="both"/>
              <w:rPr>
                <w:rFonts w:cs="Calibri"/>
              </w:rPr>
            </w:pPr>
          </w:p>
        </w:tc>
      </w:tr>
      <w:tr w:rsidR="0009066D" w:rsidRPr="005A0B5A" w:rsidTr="005A0B5A">
        <w:trPr>
          <w:trHeight w:hRule="exact" w:val="2953"/>
        </w:trPr>
        <w:tc>
          <w:tcPr>
            <w:tcW w:w="2835" w:type="dxa"/>
          </w:tcPr>
          <w:p w:rsidR="0009066D" w:rsidRPr="005A0B5A" w:rsidRDefault="0009066D" w:rsidP="00DC0C73">
            <w:pPr>
              <w:rPr>
                <w:rFonts w:cs="Calibri"/>
              </w:rPr>
            </w:pPr>
            <w:r w:rsidRPr="005A0B5A">
              <w:rPr>
                <w:rFonts w:cs="Calibri"/>
                <w:b/>
                <w:bCs/>
              </w:rPr>
              <w:t>Other Circumstances</w:t>
            </w:r>
            <w:r w:rsidRPr="005A0B5A">
              <w:rPr>
                <w:rFonts w:cs="Calibri"/>
              </w:rPr>
              <w:t xml:space="preserve"> </w:t>
            </w:r>
          </w:p>
          <w:p w:rsidR="0009066D" w:rsidRPr="005A0B5A" w:rsidRDefault="0009066D" w:rsidP="00DC0C73">
            <w:pPr>
              <w:rPr>
                <w:rFonts w:cs="Calibri"/>
              </w:rPr>
            </w:pPr>
          </w:p>
          <w:p w:rsidR="0009066D" w:rsidRPr="005A0B5A" w:rsidRDefault="0009066D" w:rsidP="00DC0C73">
            <w:pPr>
              <w:rPr>
                <w:rFonts w:cs="Calibri"/>
              </w:rPr>
            </w:pPr>
          </w:p>
          <w:p w:rsidR="0009066D" w:rsidRPr="005A0B5A" w:rsidRDefault="0009066D" w:rsidP="00DC0C73">
            <w:pPr>
              <w:rPr>
                <w:rFonts w:cs="Calibri"/>
              </w:rPr>
            </w:pPr>
          </w:p>
        </w:tc>
        <w:tc>
          <w:tcPr>
            <w:tcW w:w="4465" w:type="dxa"/>
          </w:tcPr>
          <w:p w:rsidR="0009066D" w:rsidRPr="005A0B5A" w:rsidRDefault="0009066D" w:rsidP="005A0B5A">
            <w:pPr>
              <w:numPr>
                <w:ilvl w:val="0"/>
                <w:numId w:val="24"/>
              </w:numPr>
              <w:spacing w:before="100" w:beforeAutospacing="1" w:afterAutospacing="1" w:line="240" w:lineRule="auto"/>
              <w:ind w:left="463" w:right="57"/>
              <w:rPr>
                <w:rFonts w:cs="Calibri"/>
              </w:rPr>
            </w:pPr>
            <w:r w:rsidRPr="005A0B5A">
              <w:rPr>
                <w:rFonts w:cs="Calibri"/>
              </w:rPr>
              <w:t>Working unsociable hours</w:t>
            </w:r>
          </w:p>
          <w:p w:rsidR="0009066D" w:rsidRPr="005A0B5A" w:rsidRDefault="0009066D" w:rsidP="005A0B5A">
            <w:pPr>
              <w:numPr>
                <w:ilvl w:val="0"/>
                <w:numId w:val="24"/>
              </w:numPr>
              <w:spacing w:before="100" w:beforeAutospacing="1" w:afterAutospacing="1" w:line="240" w:lineRule="auto"/>
              <w:ind w:left="463" w:right="57"/>
              <w:rPr>
                <w:rFonts w:cs="Calibri"/>
              </w:rPr>
            </w:pPr>
            <w:r w:rsidRPr="005A0B5A">
              <w:rPr>
                <w:rFonts w:cs="Calibri"/>
              </w:rPr>
              <w:t xml:space="preserve">Lone working </w:t>
            </w:r>
          </w:p>
          <w:p w:rsidR="0009066D" w:rsidRPr="005A0B5A" w:rsidRDefault="0009066D" w:rsidP="005A0B5A">
            <w:pPr>
              <w:numPr>
                <w:ilvl w:val="0"/>
                <w:numId w:val="24"/>
              </w:numPr>
              <w:spacing w:before="100" w:beforeAutospacing="1" w:afterAutospacing="1" w:line="240" w:lineRule="auto"/>
              <w:ind w:left="463" w:right="57"/>
              <w:rPr>
                <w:rFonts w:cs="Calibri"/>
              </w:rPr>
            </w:pPr>
            <w:r w:rsidRPr="005A0B5A">
              <w:rPr>
                <w:rFonts w:cs="Calibri"/>
                <w:lang w:val="en-US"/>
              </w:rPr>
              <w:t>Commitment to working within the ethos of the YMCA</w:t>
            </w:r>
          </w:p>
          <w:p w:rsidR="0009066D" w:rsidRPr="005A0B5A" w:rsidRDefault="0009066D" w:rsidP="005A0B5A">
            <w:pPr>
              <w:numPr>
                <w:ilvl w:val="0"/>
                <w:numId w:val="24"/>
              </w:numPr>
              <w:spacing w:before="100" w:beforeAutospacing="1" w:afterAutospacing="1" w:line="240" w:lineRule="auto"/>
              <w:ind w:left="463" w:right="57"/>
              <w:rPr>
                <w:rFonts w:cs="Calibri"/>
              </w:rPr>
            </w:pPr>
            <w:r w:rsidRPr="005A0B5A">
              <w:rPr>
                <w:rFonts w:cs="Calibri"/>
                <w:bCs/>
                <w:lang w:val="en-US"/>
              </w:rPr>
              <w:t>Commitment to the principles of quality and diversity</w:t>
            </w:r>
          </w:p>
          <w:p w:rsidR="0009066D" w:rsidRDefault="0009066D" w:rsidP="00606738">
            <w:pPr>
              <w:numPr>
                <w:ilvl w:val="0"/>
                <w:numId w:val="24"/>
              </w:numPr>
              <w:spacing w:before="100" w:beforeAutospacing="1" w:afterAutospacing="1" w:line="240" w:lineRule="auto"/>
              <w:ind w:left="463" w:right="57"/>
              <w:rPr>
                <w:rFonts w:cs="Calibri"/>
              </w:rPr>
            </w:pPr>
            <w:r w:rsidRPr="005A0B5A">
              <w:rPr>
                <w:rFonts w:cs="Calibri"/>
              </w:rPr>
              <w:t>Experience of working within confidentiality and data protection legislation</w:t>
            </w:r>
            <w:r w:rsidR="005A0B5A" w:rsidRPr="005A0B5A">
              <w:rPr>
                <w:rFonts w:cs="Calibri"/>
              </w:rPr>
              <w:t xml:space="preserve"> </w:t>
            </w:r>
          </w:p>
          <w:p w:rsidR="005A0B5A" w:rsidRPr="005A0B5A" w:rsidRDefault="005A0B5A" w:rsidP="00606738">
            <w:pPr>
              <w:numPr>
                <w:ilvl w:val="0"/>
                <w:numId w:val="24"/>
              </w:numPr>
              <w:spacing w:before="100" w:beforeAutospacing="1" w:afterAutospacing="1" w:line="240" w:lineRule="auto"/>
              <w:ind w:left="463" w:right="57"/>
              <w:rPr>
                <w:rFonts w:cs="Calibri"/>
              </w:rPr>
            </w:pPr>
            <w:r>
              <w:rPr>
                <w:rFonts w:cs="Calibri"/>
              </w:rPr>
              <w:t>Driving licence and own vehicle with business insurance</w:t>
            </w:r>
          </w:p>
          <w:p w:rsidR="0009066D" w:rsidRPr="005A0B5A" w:rsidRDefault="0009066D" w:rsidP="005A0B5A">
            <w:pPr>
              <w:spacing w:before="100" w:beforeAutospacing="1" w:afterAutospacing="1"/>
              <w:ind w:left="463" w:right="57"/>
              <w:rPr>
                <w:rFonts w:cs="Calibri"/>
              </w:rPr>
            </w:pPr>
          </w:p>
          <w:p w:rsidR="0009066D" w:rsidRPr="005A0B5A" w:rsidRDefault="0009066D" w:rsidP="005A0B5A">
            <w:pPr>
              <w:spacing w:before="100" w:beforeAutospacing="1" w:afterAutospacing="1"/>
              <w:ind w:left="463" w:right="57"/>
              <w:rPr>
                <w:rFonts w:cs="Calibri"/>
              </w:rPr>
            </w:pPr>
          </w:p>
          <w:p w:rsidR="0009066D" w:rsidRPr="005A0B5A" w:rsidRDefault="0009066D" w:rsidP="005A0B5A">
            <w:pPr>
              <w:spacing w:before="100" w:beforeAutospacing="1" w:afterAutospacing="1"/>
              <w:ind w:left="463" w:right="57"/>
              <w:rPr>
                <w:rFonts w:cs="Calibri"/>
              </w:rPr>
            </w:pPr>
          </w:p>
        </w:tc>
        <w:tc>
          <w:tcPr>
            <w:tcW w:w="3757" w:type="dxa"/>
          </w:tcPr>
          <w:p w:rsidR="0009066D" w:rsidRPr="005A0B5A" w:rsidRDefault="005A0B5A" w:rsidP="005A0B5A">
            <w:pPr>
              <w:pStyle w:val="ListParagraph"/>
              <w:numPr>
                <w:ilvl w:val="0"/>
                <w:numId w:val="26"/>
              </w:numPr>
              <w:spacing w:after="0"/>
              <w:ind w:left="714" w:hanging="357"/>
              <w:rPr>
                <w:rFonts w:ascii="Verdana" w:hAnsi="Verdana"/>
                <w:sz w:val="18"/>
                <w:szCs w:val="18"/>
              </w:rPr>
            </w:pPr>
            <w:r w:rsidRPr="005A0B5A">
              <w:rPr>
                <w:rFonts w:ascii="Verdana" w:hAnsi="Verdana"/>
                <w:sz w:val="18"/>
                <w:szCs w:val="18"/>
              </w:rPr>
              <w:t xml:space="preserve">Ability to attend occasional training sessions and staff meetings during office hours </w:t>
            </w:r>
          </w:p>
        </w:tc>
      </w:tr>
    </w:tbl>
    <w:p w:rsidR="00C2590A" w:rsidRPr="005A0B5A" w:rsidRDefault="00C2590A" w:rsidP="00B71B9B">
      <w:pPr>
        <w:pStyle w:val="NoSpacing"/>
        <w:ind w:left="720"/>
        <w:jc w:val="both"/>
        <w:rPr>
          <w:rFonts w:ascii="Verdana" w:hAnsi="Verdana"/>
          <w:color w:val="0D0D0D" w:themeColor="text1" w:themeTint="F2"/>
          <w:sz w:val="18"/>
          <w:szCs w:val="18"/>
        </w:rPr>
      </w:pPr>
    </w:p>
    <w:sectPr w:rsidR="00C2590A" w:rsidRPr="005A0B5A" w:rsidSect="0009066D">
      <w:headerReference w:type="default" r:id="rId8"/>
      <w:footerReference w:type="default" r:id="rId9"/>
      <w:headerReference w:type="first" r:id="rId10"/>
      <w:footerReference w:type="first" r:id="rId11"/>
      <w:type w:val="continuous"/>
      <w:pgSz w:w="11906" w:h="16838" w:code="9"/>
      <w:pgMar w:top="284" w:right="424" w:bottom="1560" w:left="426" w:header="567" w:footer="2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54F" w:rsidRDefault="009C654F">
      <w:r>
        <w:separator/>
      </w:r>
    </w:p>
  </w:endnote>
  <w:endnote w:type="continuationSeparator" w:id="0">
    <w:p w:rsidR="009C654F" w:rsidRDefault="009C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1B0" w:rsidRDefault="00E011B0" w:rsidP="00BC4368">
    <w:pPr>
      <w:pStyle w:val="Footer"/>
      <w:ind w:left="-284"/>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95D" w:rsidRDefault="00F5595D">
    <w:pPr>
      <w:pStyle w:val="Footer"/>
    </w:pPr>
    <w:r>
      <w:rPr>
        <w:noProof/>
        <w:lang w:eastAsia="en-GB"/>
      </w:rPr>
      <w:drawing>
        <wp:inline distT="0" distB="0" distL="0" distR="0" wp14:anchorId="69FA3448" wp14:editId="3EB4927C">
          <wp:extent cx="7138406" cy="729673"/>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ilerplate-two lines.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227624" cy="73879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54F" w:rsidRDefault="009C654F">
      <w:r>
        <w:separator/>
      </w:r>
    </w:p>
  </w:footnote>
  <w:footnote w:type="continuationSeparator" w:id="0">
    <w:p w:rsidR="009C654F" w:rsidRDefault="009C6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368" w:rsidRDefault="00BC4368" w:rsidP="00BC4368">
    <w:r>
      <w:t xml:space="preserve"> </w:t>
    </w:r>
  </w:p>
  <w:p w:rsidR="00E011B0" w:rsidRDefault="00273139">
    <w:pPr>
      <w:pStyle w:val="Header"/>
    </w:pPr>
    <w:r>
      <w:rPr>
        <w:noProof/>
        <w:lang w:eastAsia="en-GB"/>
      </w:rPr>
      <mc:AlternateContent>
        <mc:Choice Requires="wps">
          <w:drawing>
            <wp:anchor distT="0" distB="0" distL="114300" distR="114300" simplePos="0" relativeHeight="251664384" behindDoc="0" locked="0" layoutInCell="1" allowOverlap="1" wp14:anchorId="336EE934" wp14:editId="40F53D97">
              <wp:simplePos x="0" y="0"/>
              <wp:positionH relativeFrom="column">
                <wp:posOffset>-182583</wp:posOffset>
              </wp:positionH>
              <wp:positionV relativeFrom="paragraph">
                <wp:posOffset>928007</wp:posOffset>
              </wp:positionV>
              <wp:extent cx="6393304"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6393304"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395C06"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pt,73.05pt" to="489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" strokecolor="#a5a5a5 [2092]"/>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95D" w:rsidRDefault="00F5595D">
    <w:pPr>
      <w:pStyle w:val="Header"/>
    </w:pPr>
    <w:r>
      <w:rPr>
        <w:noProof/>
        <w:lang w:eastAsia="en-GB"/>
      </w:rPr>
      <w:drawing>
        <wp:anchor distT="0" distB="0" distL="114300" distR="114300" simplePos="0" relativeHeight="251666432" behindDoc="0" locked="0" layoutInCell="1" allowOverlap="1" wp14:anchorId="1B48B18F" wp14:editId="4ED07D69">
          <wp:simplePos x="0" y="0"/>
          <wp:positionH relativeFrom="column">
            <wp:posOffset>5089525</wp:posOffset>
          </wp:positionH>
          <wp:positionV relativeFrom="page">
            <wp:posOffset>445770</wp:posOffset>
          </wp:positionV>
          <wp:extent cx="1887220" cy="55308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22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F680368" wp14:editId="44577397">
          <wp:extent cx="1926469" cy="84534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YMCA.png"/>
                  <pic:cNvPicPr/>
                </pic:nvPicPr>
                <pic:blipFill>
                  <a:blip r:embed="rId2">
                    <a:extLst>
                      <a:ext uri="{28A0092B-C50C-407E-A947-70E740481C1C}">
                        <a14:useLocalDpi xmlns:a14="http://schemas.microsoft.com/office/drawing/2010/main" val="0"/>
                      </a:ext>
                    </a:extLst>
                  </a:blip>
                  <a:stretch>
                    <a:fillRect/>
                  </a:stretch>
                </pic:blipFill>
                <pic:spPr>
                  <a:xfrm>
                    <a:off x="0" y="0"/>
                    <a:ext cx="1943786" cy="8529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51E"/>
    <w:multiLevelType w:val="hybridMultilevel"/>
    <w:tmpl w:val="65F61584"/>
    <w:lvl w:ilvl="0" w:tplc="0CDA5BAE">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8F6001"/>
    <w:multiLevelType w:val="hybridMultilevel"/>
    <w:tmpl w:val="A364C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D6A44"/>
    <w:multiLevelType w:val="hybridMultilevel"/>
    <w:tmpl w:val="8F7CE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96B19"/>
    <w:multiLevelType w:val="hybridMultilevel"/>
    <w:tmpl w:val="B554D558"/>
    <w:lvl w:ilvl="0" w:tplc="2634031E">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B6D5B"/>
    <w:multiLevelType w:val="hybridMultilevel"/>
    <w:tmpl w:val="0958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D05A94"/>
    <w:multiLevelType w:val="hybridMultilevel"/>
    <w:tmpl w:val="0804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21196"/>
    <w:multiLevelType w:val="hybridMultilevel"/>
    <w:tmpl w:val="4E8CC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D3228"/>
    <w:multiLevelType w:val="hybridMultilevel"/>
    <w:tmpl w:val="575C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070ED4"/>
    <w:multiLevelType w:val="hybridMultilevel"/>
    <w:tmpl w:val="595202CE"/>
    <w:lvl w:ilvl="0" w:tplc="0442A066">
      <w:start w:val="1"/>
      <w:numFmt w:val="bullet"/>
      <w:lvlText w:val=""/>
      <w:lvlJc w:val="left"/>
      <w:pPr>
        <w:ind w:left="720" w:hanging="360"/>
      </w:pPr>
      <w:rPr>
        <w:rFonts w:ascii="Wingdings 3" w:hAnsi="Wingdings 3"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73674"/>
    <w:multiLevelType w:val="hybridMultilevel"/>
    <w:tmpl w:val="8272C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FE3EA6"/>
    <w:multiLevelType w:val="hybridMultilevel"/>
    <w:tmpl w:val="CDEA2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B5AD8"/>
    <w:multiLevelType w:val="hybridMultilevel"/>
    <w:tmpl w:val="9880020C"/>
    <w:lvl w:ilvl="0" w:tplc="2634031E">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D5490"/>
    <w:multiLevelType w:val="hybridMultilevel"/>
    <w:tmpl w:val="9D44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6A55B0"/>
    <w:multiLevelType w:val="hybridMultilevel"/>
    <w:tmpl w:val="FCF28750"/>
    <w:lvl w:ilvl="0" w:tplc="2634031E">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A069C2"/>
    <w:multiLevelType w:val="hybridMultilevel"/>
    <w:tmpl w:val="EEBC6A34"/>
    <w:lvl w:ilvl="0" w:tplc="0C9A8BBC">
      <w:start w:val="1"/>
      <w:numFmt w:val="bullet"/>
      <w:lvlText w:val=""/>
      <w:lvlJc w:val="left"/>
      <w:pPr>
        <w:tabs>
          <w:tab w:val="num" w:pos="357"/>
        </w:tabs>
        <w:ind w:left="357"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6127D3"/>
    <w:multiLevelType w:val="hybridMultilevel"/>
    <w:tmpl w:val="EF5EA44A"/>
    <w:lvl w:ilvl="0" w:tplc="0CDA5BAE">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7E41F3"/>
    <w:multiLevelType w:val="hybridMultilevel"/>
    <w:tmpl w:val="9AF65EAC"/>
    <w:lvl w:ilvl="0" w:tplc="0CDA5BAE">
      <w:start w:val="1"/>
      <w:numFmt w:val="bullet"/>
      <w:lvlText w:val=""/>
      <w:lvlJc w:val="left"/>
      <w:pPr>
        <w:ind w:left="720" w:hanging="360"/>
      </w:pPr>
      <w:rPr>
        <w:rFonts w:ascii="Wingdings 3" w:hAnsi="Wingdings 3"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B6478E"/>
    <w:multiLevelType w:val="hybridMultilevel"/>
    <w:tmpl w:val="B40A9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DF060E"/>
    <w:multiLevelType w:val="hybridMultilevel"/>
    <w:tmpl w:val="69509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1A4D7D"/>
    <w:multiLevelType w:val="hybridMultilevel"/>
    <w:tmpl w:val="EEA026E0"/>
    <w:lvl w:ilvl="0" w:tplc="0CDA5BAE">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A64E98"/>
    <w:multiLevelType w:val="hybridMultilevel"/>
    <w:tmpl w:val="13FC3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C615A7"/>
    <w:multiLevelType w:val="hybridMultilevel"/>
    <w:tmpl w:val="20049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C94F09"/>
    <w:multiLevelType w:val="multilevel"/>
    <w:tmpl w:val="B9FEF408"/>
    <w:lvl w:ilvl="0">
      <w:start w:val="1"/>
      <w:numFmt w:val="bullet"/>
      <w:lvlText w:val=""/>
      <w:lvlJc w:val="left"/>
      <w:pPr>
        <w:tabs>
          <w:tab w:val="num" w:pos="360"/>
        </w:tabs>
        <w:ind w:left="360" w:hanging="360"/>
      </w:pPr>
      <w:rPr>
        <w:rFonts w:ascii="Wingdings 3" w:hAnsi="Wingdings 3"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30E3F02"/>
    <w:multiLevelType w:val="hybridMultilevel"/>
    <w:tmpl w:val="6B563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254CA7"/>
    <w:multiLevelType w:val="multilevel"/>
    <w:tmpl w:val="E9CA753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CD830AF"/>
    <w:multiLevelType w:val="hybridMultilevel"/>
    <w:tmpl w:val="D4DE0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14"/>
  </w:num>
  <w:num w:numId="5">
    <w:abstractNumId w:val="17"/>
  </w:num>
  <w:num w:numId="6">
    <w:abstractNumId w:val="9"/>
  </w:num>
  <w:num w:numId="7">
    <w:abstractNumId w:val="5"/>
  </w:num>
  <w:num w:numId="8">
    <w:abstractNumId w:val="10"/>
  </w:num>
  <w:num w:numId="9">
    <w:abstractNumId w:val="23"/>
  </w:num>
  <w:num w:numId="10">
    <w:abstractNumId w:val="18"/>
  </w:num>
  <w:num w:numId="11">
    <w:abstractNumId w:val="6"/>
  </w:num>
  <w:num w:numId="12">
    <w:abstractNumId w:val="19"/>
  </w:num>
  <w:num w:numId="13">
    <w:abstractNumId w:val="16"/>
  </w:num>
  <w:num w:numId="14">
    <w:abstractNumId w:val="21"/>
  </w:num>
  <w:num w:numId="15">
    <w:abstractNumId w:val="24"/>
  </w:num>
  <w:num w:numId="16">
    <w:abstractNumId w:val="22"/>
  </w:num>
  <w:num w:numId="17">
    <w:abstractNumId w:val="15"/>
  </w:num>
  <w:num w:numId="18">
    <w:abstractNumId w:val="0"/>
  </w:num>
  <w:num w:numId="19">
    <w:abstractNumId w:val="2"/>
  </w:num>
  <w:num w:numId="20">
    <w:abstractNumId w:val="20"/>
  </w:num>
  <w:num w:numId="21">
    <w:abstractNumId w:val="25"/>
  </w:num>
  <w:num w:numId="22">
    <w:abstractNumId w:val="12"/>
  </w:num>
  <w:num w:numId="23">
    <w:abstractNumId w:val="3"/>
  </w:num>
  <w:num w:numId="24">
    <w:abstractNumId w:val="8"/>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11"/>
    <w:rsid w:val="000465EB"/>
    <w:rsid w:val="0009066D"/>
    <w:rsid w:val="00130148"/>
    <w:rsid w:val="00273139"/>
    <w:rsid w:val="003E0A1F"/>
    <w:rsid w:val="004A3DCF"/>
    <w:rsid w:val="005A0B5A"/>
    <w:rsid w:val="00610411"/>
    <w:rsid w:val="006F2748"/>
    <w:rsid w:val="0071002B"/>
    <w:rsid w:val="007E2892"/>
    <w:rsid w:val="00814D0C"/>
    <w:rsid w:val="00822D28"/>
    <w:rsid w:val="008B6E4E"/>
    <w:rsid w:val="009B54ED"/>
    <w:rsid w:val="009C654F"/>
    <w:rsid w:val="00A659D3"/>
    <w:rsid w:val="00B5270B"/>
    <w:rsid w:val="00B71B9B"/>
    <w:rsid w:val="00B90EFD"/>
    <w:rsid w:val="00BC4368"/>
    <w:rsid w:val="00BD4B44"/>
    <w:rsid w:val="00C2590A"/>
    <w:rsid w:val="00CF5E8B"/>
    <w:rsid w:val="00D85742"/>
    <w:rsid w:val="00E011B0"/>
    <w:rsid w:val="00E7594E"/>
    <w:rsid w:val="00EF132A"/>
    <w:rsid w:val="00F34111"/>
    <w:rsid w:val="00F5595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7BBE36B"/>
  <w15:docId w15:val="{77587200-3322-4D0A-B411-BFF34835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368"/>
    <w:pPr>
      <w:spacing w:after="100" w:line="290" w:lineRule="atLeast"/>
    </w:pPr>
    <w:rPr>
      <w:rFonts w:ascii="Verdana" w:eastAsia="Verdana" w:hAnsi="Verdana"/>
      <w:color w:val="4D4F53"/>
      <w:sz w:val="18"/>
      <w:szCs w:val="18"/>
      <w:lang w:eastAsia="en-US"/>
    </w:rPr>
  </w:style>
  <w:style w:type="paragraph" w:styleId="Heading1">
    <w:name w:val="heading 1"/>
    <w:basedOn w:val="Normal"/>
    <w:next w:val="Normal"/>
    <w:qFormat/>
    <w:rsid w:val="00CA33A2"/>
    <w:pPr>
      <w:keepNext/>
      <w:spacing w:before="240" w:after="60"/>
      <w:outlineLvl w:val="0"/>
    </w:pPr>
    <w:rPr>
      <w:rFonts w:cs="Arial"/>
      <w:b/>
      <w:bCs/>
      <w:kern w:val="32"/>
      <w:sz w:val="28"/>
      <w:szCs w:val="32"/>
    </w:rPr>
  </w:style>
  <w:style w:type="paragraph" w:styleId="Heading2">
    <w:name w:val="heading 2"/>
    <w:basedOn w:val="Normal"/>
    <w:next w:val="Normal"/>
    <w:qFormat/>
    <w:rsid w:val="00CA33A2"/>
    <w:pPr>
      <w:keepNext/>
      <w:spacing w:before="240" w:after="60"/>
      <w:outlineLvl w:val="1"/>
    </w:pPr>
    <w:rPr>
      <w:rFonts w:cs="Arial"/>
      <w:b/>
      <w:bCs/>
      <w:i/>
      <w:iCs/>
      <w:sz w:val="28"/>
      <w:szCs w:val="28"/>
    </w:rPr>
  </w:style>
  <w:style w:type="paragraph" w:styleId="Heading3">
    <w:name w:val="heading 3"/>
    <w:basedOn w:val="Normal"/>
    <w:next w:val="Normal"/>
    <w:qFormat/>
    <w:rsid w:val="00CA33A2"/>
    <w:pPr>
      <w:keepNext/>
      <w:spacing w:before="240" w:after="60"/>
      <w:outlineLvl w:val="2"/>
    </w:pPr>
    <w:rPr>
      <w:rFonts w:cs="Arial"/>
      <w:b/>
      <w:bCs/>
      <w:sz w:val="22"/>
      <w:szCs w:val="26"/>
    </w:rPr>
  </w:style>
  <w:style w:type="paragraph" w:styleId="Heading4">
    <w:name w:val="heading 4"/>
    <w:basedOn w:val="Normal"/>
    <w:next w:val="Normal"/>
    <w:link w:val="Heading4Char"/>
    <w:uiPriority w:val="9"/>
    <w:unhideWhenUsed/>
    <w:qFormat/>
    <w:rsid w:val="009B54ED"/>
    <w:pPr>
      <w:keepNext/>
      <w:spacing w:before="240" w:after="60" w:line="240" w:lineRule="auto"/>
      <w:outlineLvl w:val="3"/>
    </w:pPr>
    <w:rPr>
      <w:rFonts w:ascii="Calibri" w:eastAsia="Times New Roman" w:hAnsi="Calibri" w:cs="Arial"/>
      <w:b/>
      <w:bCs/>
      <w:color w:val="auto"/>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0341"/>
    <w:pPr>
      <w:tabs>
        <w:tab w:val="center" w:pos="4153"/>
        <w:tab w:val="right" w:pos="8306"/>
      </w:tabs>
    </w:pPr>
  </w:style>
  <w:style w:type="paragraph" w:styleId="Footer">
    <w:name w:val="footer"/>
    <w:basedOn w:val="Normal"/>
    <w:link w:val="FooterChar"/>
    <w:uiPriority w:val="99"/>
    <w:rsid w:val="00C20341"/>
    <w:pPr>
      <w:tabs>
        <w:tab w:val="center" w:pos="4153"/>
        <w:tab w:val="right" w:pos="8306"/>
      </w:tabs>
    </w:pPr>
  </w:style>
  <w:style w:type="character" w:customStyle="1" w:styleId="MainBodyText">
    <w:name w:val="Main Body Text"/>
    <w:rsid w:val="00CA33A2"/>
    <w:rPr>
      <w:rFonts w:ascii="Verdana" w:hAnsi="Verdana"/>
      <w:sz w:val="22"/>
    </w:rPr>
  </w:style>
  <w:style w:type="paragraph" w:customStyle="1" w:styleId="AddressBoxText">
    <w:name w:val="Address Box Text"/>
    <w:basedOn w:val="Normal"/>
    <w:rsid w:val="00CA33A2"/>
    <w:pPr>
      <w:ind w:left="180" w:right="75"/>
    </w:pPr>
    <w:rPr>
      <w:sz w:val="20"/>
      <w:szCs w:val="20"/>
    </w:rPr>
  </w:style>
  <w:style w:type="character" w:styleId="Hyperlink">
    <w:name w:val="Hyperlink"/>
    <w:rsid w:val="00EC3687"/>
    <w:rPr>
      <w:color w:val="0000FF"/>
      <w:u w:val="single"/>
    </w:rPr>
  </w:style>
  <w:style w:type="character" w:customStyle="1" w:styleId="style111">
    <w:name w:val="style111"/>
    <w:rsid w:val="00EC3687"/>
    <w:rPr>
      <w:rFonts w:ascii="Verdana" w:hAnsi="Verdana" w:hint="default"/>
      <w:b w:val="0"/>
      <w:bCs w:val="0"/>
      <w:color w:val="632690"/>
    </w:rPr>
  </w:style>
  <w:style w:type="paragraph" w:styleId="NormalWeb">
    <w:name w:val="Normal (Web)"/>
    <w:basedOn w:val="Normal"/>
    <w:uiPriority w:val="99"/>
    <w:rsid w:val="00EC3687"/>
    <w:rPr>
      <w:rFonts w:eastAsia="Times New Roman"/>
      <w:lang w:val="en-US"/>
    </w:rPr>
  </w:style>
  <w:style w:type="paragraph" w:styleId="BodyTextIndent">
    <w:name w:val="Body Text Indent"/>
    <w:basedOn w:val="Normal"/>
    <w:link w:val="BodyTextIndentChar"/>
    <w:rsid w:val="00EC3687"/>
    <w:pPr>
      <w:spacing w:after="120"/>
      <w:ind w:left="283"/>
    </w:pPr>
    <w:rPr>
      <w:rFonts w:ascii="Arial" w:eastAsia="Times New Roman" w:hAnsi="Arial" w:cs="Arial"/>
      <w:lang w:val="en-US"/>
    </w:rPr>
  </w:style>
  <w:style w:type="character" w:customStyle="1" w:styleId="BodyTextIndentChar">
    <w:name w:val="Body Text Indent Char"/>
    <w:link w:val="BodyTextIndent"/>
    <w:rsid w:val="00EC3687"/>
    <w:rPr>
      <w:rFonts w:ascii="Arial" w:hAnsi="Arial" w:cs="Arial"/>
      <w:sz w:val="24"/>
      <w:szCs w:val="24"/>
      <w:lang w:val="en-US" w:eastAsia="en-US" w:bidi="ar-SA"/>
    </w:rPr>
  </w:style>
  <w:style w:type="paragraph" w:styleId="BodyText2">
    <w:name w:val="Body Text 2"/>
    <w:basedOn w:val="Normal"/>
    <w:link w:val="BodyText2Char"/>
    <w:rsid w:val="00EC3687"/>
    <w:pPr>
      <w:spacing w:after="120" w:line="480" w:lineRule="auto"/>
    </w:pPr>
    <w:rPr>
      <w:rFonts w:ascii="Arial" w:eastAsia="Times New Roman" w:hAnsi="Arial" w:cs="Arial"/>
      <w:lang w:val="en-US"/>
    </w:rPr>
  </w:style>
  <w:style w:type="character" w:customStyle="1" w:styleId="BodyText2Char">
    <w:name w:val="Body Text 2 Char"/>
    <w:link w:val="BodyText2"/>
    <w:rsid w:val="00EC3687"/>
    <w:rPr>
      <w:rFonts w:ascii="Arial" w:hAnsi="Arial" w:cs="Arial"/>
      <w:sz w:val="24"/>
      <w:szCs w:val="24"/>
      <w:lang w:val="en-US" w:eastAsia="en-US" w:bidi="ar-SA"/>
    </w:rPr>
  </w:style>
  <w:style w:type="paragraph" w:styleId="BalloonText">
    <w:name w:val="Balloon Text"/>
    <w:basedOn w:val="Normal"/>
    <w:link w:val="BalloonTextChar"/>
    <w:rsid w:val="00BC4368"/>
    <w:rPr>
      <w:rFonts w:ascii="Tahoma" w:hAnsi="Tahoma" w:cs="Tahoma"/>
      <w:sz w:val="16"/>
      <w:szCs w:val="16"/>
    </w:rPr>
  </w:style>
  <w:style w:type="character" w:customStyle="1" w:styleId="BalloonTextChar">
    <w:name w:val="Balloon Text Char"/>
    <w:link w:val="BalloonText"/>
    <w:rsid w:val="00BC4368"/>
    <w:rPr>
      <w:rFonts w:ascii="Tahoma" w:hAnsi="Tahoma" w:cs="Tahoma"/>
      <w:sz w:val="16"/>
      <w:szCs w:val="16"/>
      <w:lang w:eastAsia="zh-CN"/>
    </w:rPr>
  </w:style>
  <w:style w:type="character" w:styleId="PlaceholderText">
    <w:name w:val="Placeholder Text"/>
    <w:uiPriority w:val="99"/>
    <w:semiHidden/>
    <w:rsid w:val="00BC4368"/>
    <w:rPr>
      <w:color w:val="808080"/>
    </w:rPr>
  </w:style>
  <w:style w:type="paragraph" w:styleId="Subtitle">
    <w:name w:val="Subtitle"/>
    <w:basedOn w:val="Normal"/>
    <w:link w:val="SubtitleChar"/>
    <w:qFormat/>
    <w:rsid w:val="00C2590A"/>
    <w:pPr>
      <w:widowControl w:val="0"/>
      <w:spacing w:after="0" w:line="240" w:lineRule="auto"/>
      <w:jc w:val="center"/>
    </w:pPr>
    <w:rPr>
      <w:rFonts w:ascii="Arial" w:eastAsia="Times New Roman" w:hAnsi="Arial"/>
      <w:b/>
      <w:snapToGrid w:val="0"/>
      <w:color w:val="auto"/>
      <w:sz w:val="22"/>
      <w:szCs w:val="20"/>
    </w:rPr>
  </w:style>
  <w:style w:type="character" w:customStyle="1" w:styleId="SubtitleChar">
    <w:name w:val="Subtitle Char"/>
    <w:basedOn w:val="DefaultParagraphFont"/>
    <w:link w:val="Subtitle"/>
    <w:rsid w:val="00C2590A"/>
    <w:rPr>
      <w:rFonts w:ascii="Arial" w:eastAsia="Times New Roman" w:hAnsi="Arial"/>
      <w:b/>
      <w:snapToGrid w:val="0"/>
      <w:sz w:val="22"/>
      <w:lang w:eastAsia="en-US"/>
    </w:rPr>
  </w:style>
  <w:style w:type="paragraph" w:styleId="NoSpacing">
    <w:name w:val="No Spacing"/>
    <w:uiPriority w:val="1"/>
    <w:qFormat/>
    <w:rsid w:val="00C2590A"/>
    <w:rPr>
      <w:rFonts w:ascii="Calibri" w:eastAsia="Calibri" w:hAnsi="Calibri"/>
      <w:sz w:val="24"/>
      <w:szCs w:val="24"/>
      <w:lang w:eastAsia="en-US"/>
    </w:rPr>
  </w:style>
  <w:style w:type="paragraph" w:styleId="BodyText">
    <w:name w:val="Body Text"/>
    <w:basedOn w:val="Normal"/>
    <w:link w:val="BodyTextChar"/>
    <w:rsid w:val="00EF132A"/>
    <w:pPr>
      <w:spacing w:after="120"/>
    </w:pPr>
  </w:style>
  <w:style w:type="character" w:customStyle="1" w:styleId="BodyTextChar">
    <w:name w:val="Body Text Char"/>
    <w:basedOn w:val="DefaultParagraphFont"/>
    <w:link w:val="BodyText"/>
    <w:rsid w:val="00EF132A"/>
    <w:rPr>
      <w:rFonts w:ascii="Verdana" w:eastAsia="Verdana" w:hAnsi="Verdana"/>
      <w:color w:val="4D4F53"/>
      <w:sz w:val="18"/>
      <w:szCs w:val="18"/>
      <w:lang w:eastAsia="en-US"/>
    </w:rPr>
  </w:style>
  <w:style w:type="paragraph" w:styleId="ListParagraph">
    <w:name w:val="List Paragraph"/>
    <w:basedOn w:val="Normal"/>
    <w:uiPriority w:val="34"/>
    <w:qFormat/>
    <w:rsid w:val="00EF132A"/>
    <w:pPr>
      <w:spacing w:after="200" w:line="276" w:lineRule="auto"/>
      <w:ind w:left="720"/>
      <w:contextualSpacing/>
    </w:pPr>
    <w:rPr>
      <w:rFonts w:ascii="Calibri" w:eastAsia="Calibri" w:hAnsi="Calibri"/>
      <w:color w:val="auto"/>
      <w:sz w:val="22"/>
      <w:szCs w:val="22"/>
    </w:rPr>
  </w:style>
  <w:style w:type="character" w:customStyle="1" w:styleId="Heading4Char">
    <w:name w:val="Heading 4 Char"/>
    <w:basedOn w:val="DefaultParagraphFont"/>
    <w:link w:val="Heading4"/>
    <w:uiPriority w:val="9"/>
    <w:rsid w:val="009B54ED"/>
    <w:rPr>
      <w:rFonts w:ascii="Calibri" w:eastAsia="Times New Roman" w:hAnsi="Calibri" w:cs="Arial"/>
      <w:b/>
      <w:bCs/>
      <w:sz w:val="28"/>
      <w:szCs w:val="28"/>
    </w:rPr>
  </w:style>
  <w:style w:type="character" w:customStyle="1" w:styleId="FooterChar">
    <w:name w:val="Footer Char"/>
    <w:link w:val="Footer"/>
    <w:uiPriority w:val="99"/>
    <w:rsid w:val="009B54ED"/>
    <w:rPr>
      <w:rFonts w:ascii="Verdana" w:eastAsia="Verdana" w:hAnsi="Verdana"/>
      <w:color w:val="4D4F53"/>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8F329-8DFA-4CE4-9B77-35C249F47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Start the letter here</vt:lpstr>
    </vt:vector>
  </TitlesOfParts>
  <Company>Ymca</Company>
  <LinksUpToDate>false</LinksUpToDate>
  <CharactersWithSpaces>3775</CharactersWithSpaces>
  <SharedDoc>false</SharedDoc>
  <HLinks>
    <vt:vector size="24" baseType="variant">
      <vt:variant>
        <vt:i4>8323190</vt:i4>
      </vt:variant>
      <vt:variant>
        <vt:i4>-1</vt:i4>
      </vt:variant>
      <vt:variant>
        <vt:i4>2051</vt:i4>
      </vt:variant>
      <vt:variant>
        <vt:i4>1</vt:i4>
      </vt:variant>
      <vt:variant>
        <vt:lpwstr>YMCAHeader</vt:lpwstr>
      </vt:variant>
      <vt:variant>
        <vt:lpwstr/>
      </vt:variant>
      <vt:variant>
        <vt:i4>8323190</vt:i4>
      </vt:variant>
      <vt:variant>
        <vt:i4>-1</vt:i4>
      </vt:variant>
      <vt:variant>
        <vt:i4>2053</vt:i4>
      </vt:variant>
      <vt:variant>
        <vt:i4>1</vt:i4>
      </vt:variant>
      <vt:variant>
        <vt:lpwstr>YMCAHeader</vt:lpwstr>
      </vt:variant>
      <vt:variant>
        <vt:lpwstr/>
      </vt:variant>
      <vt:variant>
        <vt:i4>6881388</vt:i4>
      </vt:variant>
      <vt:variant>
        <vt:i4>-1</vt:i4>
      </vt:variant>
      <vt:variant>
        <vt:i4>2054</vt:i4>
      </vt:variant>
      <vt:variant>
        <vt:i4>1</vt:i4>
      </vt:variant>
      <vt:variant>
        <vt:lpwstr>Footer</vt:lpwstr>
      </vt:variant>
      <vt:variant>
        <vt:lpwstr/>
      </vt:variant>
      <vt:variant>
        <vt:i4>1507347</vt:i4>
      </vt:variant>
      <vt:variant>
        <vt:i4>-1</vt:i4>
      </vt:variant>
      <vt:variant>
        <vt:i4>2056</vt:i4>
      </vt:variant>
      <vt:variant>
        <vt:i4>1</vt:i4>
      </vt:variant>
      <vt:variant>
        <vt:lpwstr>YMCAFoot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the letter here</dc:title>
  <dc:creator>Jade Asije</dc:creator>
  <cp:lastModifiedBy>Laura Doran</cp:lastModifiedBy>
  <cp:revision>3</cp:revision>
  <cp:lastPrinted>1901-01-01T00:00:00Z</cp:lastPrinted>
  <dcterms:created xsi:type="dcterms:W3CDTF">2019-07-26T12:51:00Z</dcterms:created>
  <dcterms:modified xsi:type="dcterms:W3CDTF">2019-07-31T10:11:00Z</dcterms:modified>
</cp:coreProperties>
</file>